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502" w:rsidRPr="00CA462E" w:rsidRDefault="00BA7502" w:rsidP="00BA7502">
      <w:pPr>
        <w:widowControl w:val="0"/>
        <w:autoSpaceDE w:val="0"/>
        <w:autoSpaceDN w:val="0"/>
        <w:adjustRightInd w:val="0"/>
        <w:jc w:val="center"/>
        <w:rPr>
          <w:rFonts w:eastAsia="SimSun" w:cs="Courier New"/>
          <w:sz w:val="28"/>
          <w:lang w:eastAsia="zh-CN"/>
        </w:rPr>
      </w:pPr>
      <w:r w:rsidRPr="00CA462E">
        <w:rPr>
          <w:rFonts w:eastAsia="SimSun" w:cs="Courier New"/>
          <w:sz w:val="28"/>
          <w:lang w:eastAsia="zh-CN"/>
        </w:rPr>
        <w:t xml:space="preserve">  </w:t>
      </w:r>
    </w:p>
    <w:p w:rsidR="00BA7502" w:rsidRPr="00BA7502" w:rsidRDefault="00BA7502" w:rsidP="00BA75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502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– </w:t>
      </w:r>
    </w:p>
    <w:p w:rsidR="00BA7502" w:rsidRPr="00BA7502" w:rsidRDefault="00BA7502" w:rsidP="00BA75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502">
        <w:rPr>
          <w:rFonts w:ascii="Times New Roman" w:hAnsi="Times New Roman" w:cs="Times New Roman"/>
          <w:b/>
          <w:sz w:val="28"/>
          <w:szCs w:val="28"/>
        </w:rPr>
        <w:t>СЕЛЬСКОГО ПОСЕЛЕНИЯ «ТОПКИНСКОЕ» БИЧУРСКОГО РАЙОНА РЕСПУБЛИКИ БУРЯТИЯ</w:t>
      </w:r>
    </w:p>
    <w:p w:rsidR="00BA7502" w:rsidRPr="00BA7502" w:rsidRDefault="00BA7502" w:rsidP="00BA75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502" w:rsidRPr="00BA7502" w:rsidRDefault="00BA7502" w:rsidP="00BA7502">
      <w:pPr>
        <w:jc w:val="center"/>
        <w:rPr>
          <w:rFonts w:ascii="Times New Roman" w:hAnsi="Times New Roman" w:cs="Times New Roman"/>
          <w:b/>
          <w:sz w:val="28"/>
          <w:szCs w:val="28"/>
          <w:lang w:val="mn-MN"/>
        </w:rPr>
      </w:pPr>
      <w:r w:rsidRPr="00BA7502">
        <w:rPr>
          <w:rFonts w:ascii="Times New Roman" w:hAnsi="Times New Roman" w:cs="Times New Roman"/>
          <w:b/>
          <w:sz w:val="28"/>
          <w:szCs w:val="28"/>
          <w:lang w:val="mn-MN"/>
        </w:rPr>
        <w:t>БУРЯАД УЛАСАЙ</w:t>
      </w:r>
      <w:r w:rsidRPr="00BA75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7502">
        <w:rPr>
          <w:rFonts w:ascii="Times New Roman" w:hAnsi="Times New Roman" w:cs="Times New Roman"/>
          <w:b/>
          <w:sz w:val="28"/>
          <w:szCs w:val="28"/>
          <w:lang w:val="mn-MN"/>
        </w:rPr>
        <w:t>БЭШҮҮРЭЙ АЙМАГАЙ</w:t>
      </w:r>
      <w:r w:rsidRPr="00BA75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7502">
        <w:rPr>
          <w:rFonts w:ascii="Times New Roman" w:hAnsi="Times New Roman" w:cs="Times New Roman"/>
          <w:b/>
          <w:sz w:val="28"/>
          <w:szCs w:val="28"/>
          <w:lang w:val="mn-MN"/>
        </w:rPr>
        <w:t>ТОПК</w:t>
      </w:r>
      <w:r w:rsidRPr="00BA7502">
        <w:rPr>
          <w:rFonts w:ascii="Times New Roman" w:hAnsi="Times New Roman" w:cs="Times New Roman"/>
          <w:b/>
          <w:sz w:val="28"/>
          <w:szCs w:val="28"/>
        </w:rPr>
        <w:t xml:space="preserve">АГАЙ </w:t>
      </w:r>
      <w:r w:rsidRPr="00BA7502">
        <w:rPr>
          <w:rFonts w:ascii="Times New Roman" w:hAnsi="Times New Roman" w:cs="Times New Roman"/>
          <w:b/>
          <w:sz w:val="28"/>
          <w:szCs w:val="28"/>
          <w:lang w:val="mn-MN"/>
        </w:rPr>
        <w:t xml:space="preserve"> СОМОНОЙ  </w:t>
      </w:r>
    </w:p>
    <w:p w:rsidR="00BA7502" w:rsidRPr="00BA7502" w:rsidRDefault="00BA7502" w:rsidP="00BA7502">
      <w:pPr>
        <w:jc w:val="center"/>
        <w:rPr>
          <w:rFonts w:ascii="Times New Roman" w:hAnsi="Times New Roman" w:cs="Times New Roman"/>
          <w:b/>
          <w:sz w:val="28"/>
          <w:szCs w:val="28"/>
          <w:lang w:val="mn-MN"/>
        </w:rPr>
      </w:pPr>
      <w:r w:rsidRPr="00BA7502">
        <w:rPr>
          <w:rFonts w:ascii="Times New Roman" w:hAnsi="Times New Roman" w:cs="Times New Roman"/>
          <w:b/>
          <w:sz w:val="28"/>
          <w:szCs w:val="28"/>
          <w:lang w:val="mn-MN"/>
        </w:rPr>
        <w:t>НЮТАГАЙ ЗАСАГАЙ БАЙГУУЛАМЖЫН ЗАХИРГААН</w:t>
      </w:r>
    </w:p>
    <w:p w:rsidR="00BA7502" w:rsidRPr="00BA7502" w:rsidRDefault="00BA7502" w:rsidP="00BA7502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10"/>
          <w:szCs w:val="10"/>
        </w:rPr>
      </w:pPr>
    </w:p>
    <w:p w:rsidR="00BA7502" w:rsidRPr="00BA7502" w:rsidRDefault="00BA7502" w:rsidP="00BA750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BA7502" w:rsidRPr="00BA7502" w:rsidRDefault="00BA7502" w:rsidP="00BA750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</w:rPr>
      </w:pPr>
      <w:r w:rsidRPr="00BA7502">
        <w:rPr>
          <w:rFonts w:ascii="Times New Roman" w:eastAsia="Calibri" w:hAnsi="Times New Roman" w:cs="Times New Roman"/>
          <w:b/>
          <w:sz w:val="28"/>
        </w:rPr>
        <w:t>ПОСТАНОВЛЕНИЕ</w:t>
      </w:r>
    </w:p>
    <w:p w:rsidR="00BA7502" w:rsidRPr="00BA7502" w:rsidRDefault="00BA7502" w:rsidP="00BA7502">
      <w:pPr>
        <w:widowControl w:val="0"/>
        <w:autoSpaceDE w:val="0"/>
        <w:autoSpaceDN w:val="0"/>
        <w:adjustRightInd w:val="0"/>
        <w:ind w:right="283"/>
        <w:jc w:val="center"/>
        <w:rPr>
          <w:rFonts w:ascii="Times New Roman" w:eastAsia="Calibri" w:hAnsi="Times New Roman" w:cs="Times New Roman"/>
          <w:b/>
          <w:sz w:val="28"/>
        </w:rPr>
      </w:pPr>
    </w:p>
    <w:p w:rsidR="00BA7502" w:rsidRPr="00BA7502" w:rsidRDefault="00BA7502" w:rsidP="00D61C40">
      <w:pPr>
        <w:widowControl w:val="0"/>
        <w:tabs>
          <w:tab w:val="center" w:pos="1134"/>
        </w:tabs>
        <w:autoSpaceDE w:val="0"/>
        <w:autoSpaceDN w:val="0"/>
        <w:adjustRightInd w:val="0"/>
        <w:spacing w:line="360" w:lineRule="auto"/>
        <w:ind w:right="283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05.10.2022                                                                                                                                                                                                       </w:t>
      </w:r>
      <w:r w:rsidRPr="00BA7502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</w:rPr>
        <w:t>14</w:t>
      </w:r>
    </w:p>
    <w:p w:rsidR="00BA7502" w:rsidRPr="00BA7502" w:rsidRDefault="00BA7502" w:rsidP="00BA7502">
      <w:pPr>
        <w:widowControl w:val="0"/>
        <w:autoSpaceDE w:val="0"/>
        <w:autoSpaceDN w:val="0"/>
        <w:adjustRightInd w:val="0"/>
        <w:spacing w:line="360" w:lineRule="auto"/>
        <w:ind w:right="283"/>
        <w:jc w:val="center"/>
        <w:rPr>
          <w:rFonts w:ascii="Times New Roman" w:eastAsia="Calibri" w:hAnsi="Times New Roman" w:cs="Times New Roman"/>
          <w:sz w:val="28"/>
        </w:rPr>
      </w:pPr>
      <w:proofErr w:type="gramStart"/>
      <w:r w:rsidRPr="00BA7502">
        <w:rPr>
          <w:rFonts w:ascii="Times New Roman" w:eastAsia="Calibri" w:hAnsi="Times New Roman" w:cs="Times New Roman"/>
          <w:sz w:val="28"/>
        </w:rPr>
        <w:t>с</w:t>
      </w:r>
      <w:proofErr w:type="gramEnd"/>
      <w:r w:rsidRPr="00BA7502">
        <w:rPr>
          <w:rFonts w:ascii="Times New Roman" w:eastAsia="Calibri" w:hAnsi="Times New Roman" w:cs="Times New Roman"/>
          <w:sz w:val="28"/>
        </w:rPr>
        <w:t>. Топка</w:t>
      </w:r>
    </w:p>
    <w:p w:rsidR="00BA7502" w:rsidRPr="00BA7502" w:rsidRDefault="00BA7502" w:rsidP="00BA7502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A7502" w:rsidRPr="00BA7502" w:rsidRDefault="00BA7502" w:rsidP="00BA7502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A7502" w:rsidRDefault="00BA7502" w:rsidP="00BA7502">
      <w:pPr>
        <w:spacing w:after="0" w:line="240" w:lineRule="auto"/>
        <w:ind w:left="1701" w:right="1521" w:hanging="17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Положение «О порядке предоставления лицами, замещающими Муниципальные должности в Муниципальном образовани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«Топкинское», сведений о своих доходах, расходах, об имуществе и обязательств имущественного характера, а также о доходах, расходах , об имуществе и обязательствах имущественного характера  своих супруги(супруга ) и несовершеннолетних детей», утвержденное постановлением администрации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образования-сельское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поселение « Топкинское »Бичурского</w:t>
      </w:r>
      <w:r w:rsidR="005970FE">
        <w:rPr>
          <w:rFonts w:ascii="Times New Roman" w:hAnsi="Times New Roman" w:cs="Times New Roman"/>
          <w:sz w:val="28"/>
          <w:szCs w:val="28"/>
        </w:rPr>
        <w:t xml:space="preserve"> района Республики Бурятия от 17.04</w:t>
      </w:r>
      <w:r>
        <w:rPr>
          <w:rFonts w:ascii="Times New Roman" w:hAnsi="Times New Roman" w:cs="Times New Roman"/>
          <w:sz w:val="28"/>
          <w:szCs w:val="28"/>
        </w:rPr>
        <w:t xml:space="preserve">.2015 г. № </w:t>
      </w:r>
      <w:r w:rsidR="005970F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7502" w:rsidRDefault="00BA7502" w:rsidP="00BA7502">
      <w:pPr>
        <w:spacing w:after="0" w:line="240" w:lineRule="auto"/>
        <w:ind w:left="1701" w:right="1521" w:hanging="1701"/>
        <w:jc w:val="center"/>
        <w:rPr>
          <w:rFonts w:ascii="Times New Roman" w:hAnsi="Times New Roman" w:cs="Times New Roman"/>
          <w:sz w:val="28"/>
          <w:szCs w:val="28"/>
        </w:rPr>
      </w:pPr>
    </w:p>
    <w:p w:rsidR="00BA7502" w:rsidRPr="004F0F14" w:rsidRDefault="00BA7502" w:rsidP="00BA7502">
      <w:pPr>
        <w:spacing w:after="0" w:line="240" w:lineRule="auto"/>
        <w:ind w:left="1701" w:right="1521" w:hanging="17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целях приведения Положения «О порядке предоставления лицами, замещающими Муниципальные должности в Муниципальном образовани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«Топкинское», сведений о своих доходах, расходах, об имуществе и обязательств имущественного характера, а также о доходах, расходах , об имуществе и обязательствах имущественного характера  своих супруги (супруга ) и несовершеннолетних детей»,утвержденное постановлением администрации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образования-сельское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поселение «Топкинское» Бичурского ра</w:t>
      </w:r>
      <w:r w:rsidR="005970FE">
        <w:rPr>
          <w:rFonts w:ascii="Times New Roman" w:hAnsi="Times New Roman" w:cs="Times New Roman"/>
          <w:sz w:val="28"/>
          <w:szCs w:val="28"/>
        </w:rPr>
        <w:t>йона Республики Бурятия от 17.04</w:t>
      </w:r>
      <w:r>
        <w:rPr>
          <w:rFonts w:ascii="Times New Roman" w:hAnsi="Times New Roman" w:cs="Times New Roman"/>
          <w:sz w:val="28"/>
          <w:szCs w:val="28"/>
        </w:rPr>
        <w:t xml:space="preserve">. 2015 г. № </w:t>
      </w:r>
      <w:r w:rsidR="005970FE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требованиями федерального законодательства,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A5BEF">
        <w:rPr>
          <w:rFonts w:ascii="Times New Roman" w:eastAsia="Times New Roman" w:hAnsi="Times New Roman" w:cs="Times New Roman"/>
          <w:sz w:val="28"/>
          <w:szCs w:val="28"/>
        </w:rPr>
        <w:t>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ч.3 ст.27.1 Федерального закона от 02.03.2007 г. № 25-ФЗ «О муниципальной службе в Российской Федерации», Уставом Муниципального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образования-сельское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поселение «Топкинское» Администрация Муниципального образования - </w:t>
      </w:r>
      <w:r w:rsidRPr="001A5BEF">
        <w:rPr>
          <w:rFonts w:ascii="Times New Roman" w:eastAsia="Times New Roman" w:hAnsi="Times New Roman" w:cs="Times New Roman"/>
          <w:sz w:val="28"/>
          <w:szCs w:val="28"/>
        </w:rPr>
        <w:t>сельско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A5BEF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A5BE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Топкинское</w:t>
      </w:r>
      <w:r w:rsidRPr="001A5BE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Pr="001A5BE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7502" w:rsidRDefault="00BA7502" w:rsidP="00BA750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701" w:right="1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92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Положения «О порядке предоставления лицами, замещающими Муниципальные должности в Муниципальном образовани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«Топкинское», сведений о своих доходах, расходах, об имуществе и обязательств имущественного характера, а также о доходах, расходах , об имуществе и обязательствах имущественного характера  своих супруги(супруга ) и несовершеннолетних детей», утвержденное постановлением администрации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образования-сельское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поселение «Топкинское» Бичурского района Республи</w:t>
      </w:r>
      <w:r w:rsidR="005970FE">
        <w:rPr>
          <w:rFonts w:ascii="Times New Roman" w:hAnsi="Times New Roman" w:cs="Times New Roman"/>
          <w:sz w:val="28"/>
          <w:szCs w:val="28"/>
        </w:rPr>
        <w:t xml:space="preserve">ки Бурятия от 17.04.2015 г. № 10 </w:t>
      </w:r>
      <w:r w:rsidRPr="00392AE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 и дополнения:</w:t>
      </w:r>
    </w:p>
    <w:p w:rsidR="00BA7502" w:rsidRPr="00227B8E" w:rsidRDefault="00BA7502" w:rsidP="00BA7502">
      <w:pPr>
        <w:pStyle w:val="a3"/>
        <w:ind w:left="1701" w:right="1521" w:hanging="1701"/>
        <w:rPr>
          <w:sz w:val="28"/>
          <w:szCs w:val="28"/>
        </w:rPr>
      </w:pPr>
    </w:p>
    <w:p w:rsidR="00BA7502" w:rsidRPr="00227B8E" w:rsidRDefault="00BA7502" w:rsidP="00BA7502">
      <w:pPr>
        <w:pStyle w:val="a3"/>
        <w:ind w:left="1701" w:right="1521" w:hanging="1701"/>
        <w:rPr>
          <w:sz w:val="28"/>
          <w:szCs w:val="28"/>
        </w:rPr>
      </w:pPr>
      <w:r w:rsidRPr="00227B8E">
        <w:rPr>
          <w:sz w:val="28"/>
          <w:szCs w:val="28"/>
        </w:rPr>
        <w:t xml:space="preserve">1.1.  Внести в пункт 2 </w:t>
      </w:r>
      <w:proofErr w:type="gramStart"/>
      <w:r w:rsidRPr="00227B8E">
        <w:rPr>
          <w:sz w:val="28"/>
          <w:szCs w:val="28"/>
        </w:rPr>
        <w:t>следующие</w:t>
      </w:r>
      <w:proofErr w:type="gramEnd"/>
      <w:r w:rsidRPr="00227B8E">
        <w:rPr>
          <w:sz w:val="28"/>
          <w:szCs w:val="28"/>
        </w:rPr>
        <w:t xml:space="preserve"> изменение:</w:t>
      </w:r>
    </w:p>
    <w:p w:rsidR="00BA7502" w:rsidRPr="00227B8E" w:rsidRDefault="00BA7502" w:rsidP="00BA7502">
      <w:pPr>
        <w:pStyle w:val="a3"/>
        <w:ind w:left="1701" w:right="1521" w:hanging="1701"/>
        <w:rPr>
          <w:sz w:val="28"/>
          <w:szCs w:val="28"/>
        </w:rPr>
      </w:pPr>
      <w:proofErr w:type="gramStart"/>
      <w:r w:rsidRPr="00227B8E">
        <w:rPr>
          <w:sz w:val="28"/>
          <w:szCs w:val="28"/>
        </w:rPr>
        <w:t>«2)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представленные в соответствии с Федеральным законом от 3 декабря 2012 года N 230-ФЗ "О контроле за соответствием расходов лиц, замещающих государственные должности, и иных лиц</w:t>
      </w:r>
      <w:proofErr w:type="gramEnd"/>
      <w:r w:rsidRPr="00227B8E">
        <w:rPr>
          <w:sz w:val="28"/>
          <w:szCs w:val="28"/>
        </w:rPr>
        <w:t xml:space="preserve"> </w:t>
      </w:r>
      <w:proofErr w:type="gramStart"/>
      <w:r w:rsidRPr="00227B8E">
        <w:rPr>
          <w:sz w:val="28"/>
          <w:szCs w:val="28"/>
        </w:rPr>
        <w:t>их доходам", размещаются в информационно-телекоммуникационной сети "Интернет"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созданных Российской Федерацией на основании федеральных законов, на официальном сайте финансового уполномоченного и предоставляются для</w:t>
      </w:r>
      <w:proofErr w:type="gramEnd"/>
      <w:r w:rsidRPr="00227B8E">
        <w:rPr>
          <w:sz w:val="28"/>
          <w:szCs w:val="28"/>
        </w:rPr>
        <w:t xml:space="preserve"> опубликования средствам массовой информации в порядке, определяемом нормативными правовыми актами Президента Российской Федерации, иными нормативными правовыми актами Российской Федерации и нормативными актами Центрального банка Российской Федерации, с соблюдением установленных законодательством Российской Федерации требований о защите персональных данных.</w:t>
      </w:r>
    </w:p>
    <w:p w:rsidR="00BA7502" w:rsidRPr="00227B8E" w:rsidRDefault="00BA7502" w:rsidP="00BA7502">
      <w:pPr>
        <w:pStyle w:val="a3"/>
        <w:ind w:left="1701" w:right="1521" w:hanging="1701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Pr="00227B8E">
        <w:rPr>
          <w:sz w:val="28"/>
          <w:szCs w:val="28"/>
        </w:rPr>
        <w:t>Контроль за</w:t>
      </w:r>
      <w:proofErr w:type="gramEnd"/>
      <w:r w:rsidRPr="00227B8E">
        <w:rPr>
          <w:sz w:val="28"/>
          <w:szCs w:val="28"/>
        </w:rPr>
        <w:t xml:space="preserve"> законностью получения денежных средств</w:t>
      </w:r>
    </w:p>
    <w:p w:rsidR="00BA7502" w:rsidRPr="00227B8E" w:rsidRDefault="00BA7502" w:rsidP="00BA7502">
      <w:pPr>
        <w:pStyle w:val="a3"/>
        <w:ind w:left="1701" w:right="1521" w:hanging="1701"/>
        <w:rPr>
          <w:sz w:val="28"/>
          <w:szCs w:val="28"/>
        </w:rPr>
      </w:pPr>
      <w:r w:rsidRPr="00227B8E">
        <w:rPr>
          <w:sz w:val="28"/>
          <w:szCs w:val="28"/>
        </w:rPr>
        <w:t>1. В случае</w:t>
      </w:r>
      <w:proofErr w:type="gramStart"/>
      <w:r w:rsidRPr="00227B8E">
        <w:rPr>
          <w:sz w:val="28"/>
          <w:szCs w:val="28"/>
        </w:rPr>
        <w:t>,</w:t>
      </w:r>
      <w:proofErr w:type="gramEnd"/>
      <w:r w:rsidRPr="00227B8E">
        <w:rPr>
          <w:sz w:val="28"/>
          <w:szCs w:val="28"/>
        </w:rPr>
        <w:t xml:space="preserve">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BA7502" w:rsidRPr="00227B8E" w:rsidRDefault="00BA7502" w:rsidP="00BA7502">
      <w:pPr>
        <w:pStyle w:val="a3"/>
        <w:ind w:left="1701" w:right="1521" w:hanging="1701"/>
        <w:rPr>
          <w:sz w:val="28"/>
          <w:szCs w:val="28"/>
        </w:rPr>
      </w:pPr>
      <w:r w:rsidRPr="00227B8E">
        <w:rPr>
          <w:sz w:val="28"/>
          <w:szCs w:val="28"/>
        </w:rPr>
        <w:t>2.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прокуратуры.</w:t>
      </w:r>
    </w:p>
    <w:p w:rsidR="00BA7502" w:rsidRPr="00227B8E" w:rsidRDefault="00BA7502" w:rsidP="00BA7502">
      <w:pPr>
        <w:pStyle w:val="a3"/>
        <w:ind w:left="1701" w:right="1521" w:hanging="1701"/>
        <w:rPr>
          <w:sz w:val="28"/>
          <w:szCs w:val="28"/>
        </w:rPr>
      </w:pPr>
      <w:r w:rsidRPr="00227B8E">
        <w:rPr>
          <w:sz w:val="28"/>
          <w:szCs w:val="28"/>
        </w:rPr>
        <w:t xml:space="preserve">3. </w:t>
      </w:r>
      <w:proofErr w:type="gramStart"/>
      <w:r w:rsidRPr="00227B8E">
        <w:rPr>
          <w:sz w:val="28"/>
          <w:szCs w:val="28"/>
        </w:rPr>
        <w:t>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</w:t>
      </w:r>
      <w:proofErr w:type="gramEnd"/>
      <w:r w:rsidRPr="00227B8E">
        <w:rPr>
          <w:sz w:val="28"/>
          <w:szCs w:val="28"/>
        </w:rPr>
        <w:t xml:space="preserve">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:rsidR="00BA7502" w:rsidRDefault="00BA7502" w:rsidP="00BA7502">
      <w:pPr>
        <w:ind w:left="1701" w:right="1521" w:hanging="1701"/>
        <w:rPr>
          <w:rFonts w:ascii="Times New Roman" w:hAnsi="Times New Roman" w:cs="Times New Roman"/>
          <w:sz w:val="28"/>
          <w:szCs w:val="28"/>
        </w:rPr>
      </w:pPr>
    </w:p>
    <w:p w:rsidR="00BA7502" w:rsidRPr="001A5BEF" w:rsidRDefault="00BA7502" w:rsidP="00BA7502">
      <w:pPr>
        <w:spacing w:after="0" w:line="240" w:lineRule="auto"/>
        <w:ind w:left="1701" w:right="1521" w:hanging="17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9134C">
        <w:rPr>
          <w:rFonts w:ascii="Times New Roman" w:eastAsia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09134C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его обнародования на информационных стендах Администрации МО-СП «Топкинское» и подлежит размещению на официальном сайте МО-СП «Топкинское» в сети Интернет.</w:t>
      </w:r>
    </w:p>
    <w:p w:rsidR="00BA7502" w:rsidRPr="004F0F14" w:rsidRDefault="00BA7502" w:rsidP="00BA7502">
      <w:pPr>
        <w:autoSpaceDE w:val="0"/>
        <w:autoSpaceDN w:val="0"/>
        <w:adjustRightInd w:val="0"/>
        <w:spacing w:after="0" w:line="240" w:lineRule="auto"/>
        <w:ind w:left="1701" w:right="1521" w:hanging="17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1A5BE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1A5BE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1A5BEF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Pr="001A5BEF">
        <w:rPr>
          <w:rFonts w:ascii="Times New Roman" w:eastAsia="Calibri" w:hAnsi="Times New Roman" w:cs="Times New Roman"/>
          <w:sz w:val="28"/>
          <w:szCs w:val="28"/>
        </w:rPr>
        <w:t xml:space="preserve"> оставляю за собой.</w:t>
      </w:r>
    </w:p>
    <w:p w:rsidR="00BA7502" w:rsidRDefault="00BA7502" w:rsidP="00BA7502">
      <w:pPr>
        <w:spacing w:after="0" w:line="240" w:lineRule="auto"/>
        <w:ind w:left="1701" w:right="1521" w:hanging="1701"/>
        <w:rPr>
          <w:rFonts w:ascii="Times New Roman" w:eastAsia="Times New Roman" w:hAnsi="Times New Roman" w:cs="Times New Roman"/>
          <w:sz w:val="24"/>
          <w:szCs w:val="24"/>
        </w:rPr>
      </w:pPr>
    </w:p>
    <w:p w:rsidR="00BA7502" w:rsidRPr="001A5BEF" w:rsidRDefault="00BA7502" w:rsidP="00BA7502">
      <w:pPr>
        <w:spacing w:after="0" w:line="240" w:lineRule="auto"/>
        <w:ind w:left="1701" w:right="1521" w:hanging="170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7502" w:rsidRPr="001A5BEF" w:rsidRDefault="00BA7502" w:rsidP="00BA7502">
      <w:pPr>
        <w:autoSpaceDE w:val="0"/>
        <w:autoSpaceDN w:val="0"/>
        <w:adjustRightInd w:val="0"/>
        <w:spacing w:after="0" w:line="240" w:lineRule="auto"/>
        <w:ind w:left="1701" w:right="1521" w:hanging="170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</w:rPr>
        <w:t>униципального образования-</w:t>
      </w:r>
    </w:p>
    <w:p w:rsidR="00BA7502" w:rsidRPr="001A5BEF" w:rsidRDefault="00BA7502" w:rsidP="00BA7502">
      <w:pPr>
        <w:autoSpaceDE w:val="0"/>
        <w:autoSpaceDN w:val="0"/>
        <w:adjustRightInd w:val="0"/>
        <w:spacing w:after="0" w:line="240" w:lineRule="auto"/>
        <w:ind w:left="1701" w:right="1521" w:hanging="170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</w:rPr>
        <w:t>сельское поселение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Топкинское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С.И.Куренков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</w:p>
    <w:p w:rsidR="00BA7502" w:rsidRPr="00392AE0" w:rsidRDefault="00BA7502" w:rsidP="00BA750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701" w:right="1521" w:hanging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02" w:rsidRDefault="00BA7502" w:rsidP="00BA7502">
      <w:pPr>
        <w:ind w:left="1701" w:right="1521" w:hanging="1701"/>
        <w:jc w:val="center"/>
      </w:pPr>
    </w:p>
    <w:p w:rsidR="00BA7502" w:rsidRPr="0069662B" w:rsidRDefault="00BA7502" w:rsidP="00BA7502">
      <w:pPr>
        <w:rPr>
          <w:b/>
          <w:sz w:val="28"/>
          <w:szCs w:val="28"/>
          <w:highlight w:val="yellow"/>
        </w:rPr>
      </w:pPr>
    </w:p>
    <w:p w:rsidR="00BA7502" w:rsidRPr="0069662B" w:rsidRDefault="00BA7502" w:rsidP="00BA7502">
      <w:pPr>
        <w:rPr>
          <w:b/>
          <w:sz w:val="28"/>
          <w:szCs w:val="28"/>
          <w:highlight w:val="yellow"/>
        </w:rPr>
      </w:pPr>
    </w:p>
    <w:p w:rsidR="00BA7502" w:rsidRPr="0069662B" w:rsidRDefault="00BA7502" w:rsidP="00BA7502">
      <w:pPr>
        <w:rPr>
          <w:b/>
          <w:sz w:val="28"/>
          <w:szCs w:val="28"/>
          <w:highlight w:val="yellow"/>
        </w:rPr>
      </w:pPr>
    </w:p>
    <w:p w:rsidR="00BA7502" w:rsidRPr="0069662B" w:rsidRDefault="00BA7502" w:rsidP="00BA7502">
      <w:pPr>
        <w:rPr>
          <w:b/>
          <w:sz w:val="28"/>
          <w:szCs w:val="28"/>
          <w:highlight w:val="yellow"/>
        </w:rPr>
      </w:pPr>
    </w:p>
    <w:p w:rsidR="00BA7502" w:rsidRPr="0069662B" w:rsidRDefault="00BA7502" w:rsidP="00BA7502">
      <w:pPr>
        <w:rPr>
          <w:b/>
          <w:sz w:val="28"/>
          <w:szCs w:val="28"/>
          <w:highlight w:val="yellow"/>
        </w:rPr>
      </w:pPr>
    </w:p>
    <w:p w:rsidR="00BA7502" w:rsidRPr="0069662B" w:rsidRDefault="00BA7502" w:rsidP="00BA7502">
      <w:pPr>
        <w:rPr>
          <w:b/>
          <w:sz w:val="28"/>
          <w:szCs w:val="28"/>
          <w:highlight w:val="yellow"/>
        </w:rPr>
      </w:pPr>
    </w:p>
    <w:p w:rsidR="00BA7502" w:rsidRPr="0069662B" w:rsidRDefault="00BA7502" w:rsidP="00BA7502">
      <w:pPr>
        <w:rPr>
          <w:b/>
          <w:sz w:val="28"/>
          <w:szCs w:val="28"/>
          <w:highlight w:val="yellow"/>
        </w:rPr>
      </w:pPr>
    </w:p>
    <w:p w:rsidR="00BA7502" w:rsidRPr="0069662B" w:rsidRDefault="00BA7502" w:rsidP="00BA7502">
      <w:pPr>
        <w:rPr>
          <w:b/>
          <w:sz w:val="28"/>
          <w:szCs w:val="28"/>
          <w:highlight w:val="yellow"/>
        </w:rPr>
      </w:pPr>
    </w:p>
    <w:p w:rsidR="00BA7502" w:rsidRPr="0069662B" w:rsidRDefault="00BA7502" w:rsidP="00BA7502">
      <w:pPr>
        <w:rPr>
          <w:b/>
          <w:sz w:val="28"/>
          <w:szCs w:val="28"/>
          <w:highlight w:val="yellow"/>
        </w:rPr>
      </w:pPr>
    </w:p>
    <w:p w:rsidR="00BA7502" w:rsidRPr="0069662B" w:rsidRDefault="00BA7502" w:rsidP="00BA7502">
      <w:pPr>
        <w:rPr>
          <w:b/>
          <w:sz w:val="28"/>
          <w:szCs w:val="28"/>
          <w:highlight w:val="yellow"/>
        </w:rPr>
      </w:pPr>
    </w:p>
    <w:p w:rsidR="00BA7502" w:rsidRPr="0069662B" w:rsidRDefault="00BA7502" w:rsidP="00BA7502">
      <w:pPr>
        <w:rPr>
          <w:b/>
          <w:sz w:val="28"/>
          <w:szCs w:val="28"/>
          <w:highlight w:val="yellow"/>
        </w:rPr>
      </w:pPr>
    </w:p>
    <w:p w:rsidR="00BA7502" w:rsidRPr="0069662B" w:rsidRDefault="00BA7502" w:rsidP="00BA7502">
      <w:pPr>
        <w:rPr>
          <w:b/>
          <w:sz w:val="28"/>
          <w:szCs w:val="28"/>
          <w:highlight w:val="yellow"/>
        </w:rPr>
      </w:pPr>
    </w:p>
    <w:p w:rsidR="00BA7502" w:rsidRPr="0069662B" w:rsidRDefault="00BA7502" w:rsidP="00BA7502">
      <w:pPr>
        <w:rPr>
          <w:b/>
          <w:sz w:val="28"/>
          <w:szCs w:val="28"/>
          <w:highlight w:val="yellow"/>
        </w:rPr>
      </w:pPr>
    </w:p>
    <w:p w:rsidR="00BA7502" w:rsidRPr="0069662B" w:rsidRDefault="00BA7502" w:rsidP="00BA7502">
      <w:pPr>
        <w:rPr>
          <w:b/>
          <w:sz w:val="28"/>
          <w:szCs w:val="28"/>
          <w:highlight w:val="yellow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4D45" w:rsidRDefault="00234D45" w:rsidP="00234D45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A7502" w:rsidRPr="0069662B" w:rsidRDefault="00BA7502" w:rsidP="00BA7502">
      <w:pPr>
        <w:rPr>
          <w:b/>
          <w:sz w:val="28"/>
          <w:szCs w:val="28"/>
          <w:highlight w:val="yellow"/>
        </w:rPr>
      </w:pPr>
    </w:p>
    <w:p w:rsidR="00BA7502" w:rsidRPr="0069662B" w:rsidRDefault="00BA7502" w:rsidP="00BA7502">
      <w:pPr>
        <w:rPr>
          <w:b/>
          <w:sz w:val="28"/>
          <w:szCs w:val="28"/>
          <w:highlight w:val="yellow"/>
        </w:rPr>
      </w:pPr>
    </w:p>
    <w:p w:rsidR="00BA7502" w:rsidRPr="0069662B" w:rsidRDefault="00BA7502" w:rsidP="00BA7502">
      <w:pPr>
        <w:rPr>
          <w:b/>
          <w:sz w:val="28"/>
          <w:szCs w:val="28"/>
          <w:highlight w:val="yellow"/>
        </w:rPr>
      </w:pPr>
    </w:p>
    <w:p w:rsidR="00BA7502" w:rsidRPr="0069662B" w:rsidRDefault="00BA7502" w:rsidP="00BA7502">
      <w:pPr>
        <w:rPr>
          <w:b/>
          <w:sz w:val="28"/>
          <w:szCs w:val="28"/>
          <w:highlight w:val="yellow"/>
        </w:rPr>
      </w:pPr>
    </w:p>
    <w:p w:rsidR="00BA7502" w:rsidRDefault="00BA7502" w:rsidP="00BA7502">
      <w:pPr>
        <w:tabs>
          <w:tab w:val="left" w:pos="3225"/>
          <w:tab w:val="center" w:pos="5102"/>
        </w:tabs>
        <w:rPr>
          <w:b/>
          <w:sz w:val="24"/>
          <w:szCs w:val="24"/>
          <w:highlight w:val="yellow"/>
        </w:rPr>
      </w:pPr>
    </w:p>
    <w:p w:rsidR="00BA7502" w:rsidRDefault="00BA7502" w:rsidP="00BA7502">
      <w:pPr>
        <w:tabs>
          <w:tab w:val="left" w:pos="3225"/>
          <w:tab w:val="center" w:pos="5102"/>
        </w:tabs>
        <w:rPr>
          <w:b/>
          <w:sz w:val="24"/>
          <w:szCs w:val="24"/>
          <w:highlight w:val="yellow"/>
        </w:rPr>
      </w:pPr>
    </w:p>
    <w:p w:rsidR="00BA7502" w:rsidRDefault="00BA7502" w:rsidP="00BA7502">
      <w:pPr>
        <w:tabs>
          <w:tab w:val="left" w:pos="3225"/>
          <w:tab w:val="center" w:pos="5102"/>
        </w:tabs>
        <w:jc w:val="center"/>
        <w:rPr>
          <w:b/>
          <w:sz w:val="24"/>
          <w:szCs w:val="24"/>
          <w:highlight w:val="yellow"/>
        </w:rPr>
      </w:pPr>
    </w:p>
    <w:p w:rsidR="00BA7502" w:rsidRDefault="00BA7502" w:rsidP="00BA7502">
      <w:pPr>
        <w:tabs>
          <w:tab w:val="left" w:pos="3225"/>
          <w:tab w:val="center" w:pos="5102"/>
        </w:tabs>
        <w:jc w:val="center"/>
        <w:rPr>
          <w:b/>
          <w:sz w:val="24"/>
          <w:szCs w:val="24"/>
          <w:highlight w:val="yellow"/>
        </w:rPr>
      </w:pPr>
    </w:p>
    <w:p w:rsidR="00BA7502" w:rsidRDefault="00BA7502" w:rsidP="00BA7502">
      <w:pPr>
        <w:tabs>
          <w:tab w:val="left" w:pos="3225"/>
          <w:tab w:val="center" w:pos="5102"/>
        </w:tabs>
        <w:jc w:val="center"/>
        <w:rPr>
          <w:b/>
          <w:sz w:val="24"/>
          <w:szCs w:val="24"/>
          <w:highlight w:val="yellow"/>
        </w:rPr>
      </w:pPr>
    </w:p>
    <w:p w:rsidR="00BA7502" w:rsidRDefault="00BA7502" w:rsidP="00BA7502">
      <w:pPr>
        <w:tabs>
          <w:tab w:val="left" w:pos="3225"/>
          <w:tab w:val="center" w:pos="5102"/>
        </w:tabs>
        <w:jc w:val="center"/>
        <w:rPr>
          <w:b/>
          <w:sz w:val="24"/>
          <w:szCs w:val="24"/>
          <w:highlight w:val="yellow"/>
        </w:rPr>
      </w:pPr>
    </w:p>
    <w:p w:rsidR="00BA7502" w:rsidRDefault="00BA7502" w:rsidP="00BA7502">
      <w:pPr>
        <w:tabs>
          <w:tab w:val="left" w:pos="3225"/>
          <w:tab w:val="center" w:pos="5102"/>
        </w:tabs>
        <w:jc w:val="center"/>
        <w:rPr>
          <w:b/>
          <w:sz w:val="24"/>
          <w:szCs w:val="24"/>
          <w:highlight w:val="yellow"/>
        </w:rPr>
      </w:pPr>
    </w:p>
    <w:p w:rsidR="00BA7502" w:rsidRDefault="00BA7502" w:rsidP="00BA7502">
      <w:pPr>
        <w:tabs>
          <w:tab w:val="left" w:pos="3225"/>
          <w:tab w:val="center" w:pos="5102"/>
        </w:tabs>
        <w:jc w:val="center"/>
        <w:rPr>
          <w:b/>
          <w:sz w:val="24"/>
          <w:szCs w:val="24"/>
          <w:highlight w:val="yellow"/>
        </w:rPr>
      </w:pPr>
    </w:p>
    <w:p w:rsidR="002C6C1D" w:rsidRPr="00BA7502" w:rsidRDefault="002C6C1D">
      <w:pPr>
        <w:rPr>
          <w:rFonts w:ascii="Times New Roman" w:hAnsi="Times New Roman" w:cs="Times New Roman"/>
        </w:rPr>
      </w:pPr>
    </w:p>
    <w:sectPr w:rsidR="002C6C1D" w:rsidRPr="00BA7502" w:rsidSect="005F5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A00E4"/>
    <w:multiLevelType w:val="multilevel"/>
    <w:tmpl w:val="8E92E940"/>
    <w:lvl w:ilvl="0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spelling="clean" w:grammar="clean"/>
  <w:defaultTabStop w:val="708"/>
  <w:characterSpacingControl w:val="doNotCompress"/>
  <w:compat>
    <w:useFELayout/>
  </w:compat>
  <w:rsids>
    <w:rsidRoot w:val="00BA7502"/>
    <w:rsid w:val="00234D45"/>
    <w:rsid w:val="002C6C1D"/>
    <w:rsid w:val="005970FE"/>
    <w:rsid w:val="005F58E9"/>
    <w:rsid w:val="00BA7502"/>
    <w:rsid w:val="00C30F92"/>
    <w:rsid w:val="00D61C40"/>
    <w:rsid w:val="00F2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A7502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234D4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2022-10-07T04:29:00Z</dcterms:created>
  <dcterms:modified xsi:type="dcterms:W3CDTF">2022-10-18T03:25:00Z</dcterms:modified>
</cp:coreProperties>
</file>