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6A" w:rsidRDefault="005D6E6A" w:rsidP="00E848C1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БУРЯТИЯ</w:t>
      </w:r>
    </w:p>
    <w:p w:rsidR="005D6E6A" w:rsidRDefault="005D6E6A" w:rsidP="00E848C1">
      <w:pPr>
        <w:jc w:val="center"/>
        <w:rPr>
          <w:sz w:val="28"/>
          <w:szCs w:val="28"/>
        </w:rPr>
      </w:pPr>
      <w:r>
        <w:rPr>
          <w:sz w:val="28"/>
          <w:szCs w:val="28"/>
        </w:rPr>
        <w:t>БИЧУРСКИЙ РАЙОН</w:t>
      </w:r>
    </w:p>
    <w:p w:rsidR="005D6E6A" w:rsidRDefault="005D6E6A" w:rsidP="00E848C1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МУНИЦИПАЛЬНОГО ОБРАЗОВАНИЯ-СЕЛЬСКОГО ПОСЕЛЕНИЯ «ТОПКИНСКОЕ»</w:t>
      </w:r>
    </w:p>
    <w:p w:rsidR="005D6E6A" w:rsidRDefault="005D6E6A" w:rsidP="00E848C1">
      <w:pPr>
        <w:jc w:val="center"/>
        <w:rPr>
          <w:sz w:val="28"/>
          <w:szCs w:val="28"/>
        </w:rPr>
      </w:pPr>
    </w:p>
    <w:p w:rsidR="005D6E6A" w:rsidRDefault="005D6E6A" w:rsidP="00E848C1">
      <w:pPr>
        <w:rPr>
          <w:sz w:val="28"/>
          <w:szCs w:val="28"/>
        </w:rPr>
      </w:pPr>
      <w:r>
        <w:rPr>
          <w:sz w:val="28"/>
          <w:szCs w:val="28"/>
        </w:rPr>
        <w:t>с.Топка                                                                                          № 129</w:t>
      </w:r>
    </w:p>
    <w:p w:rsidR="005D6E6A" w:rsidRDefault="005D6E6A" w:rsidP="00E848C1">
      <w:pPr>
        <w:rPr>
          <w:sz w:val="28"/>
          <w:szCs w:val="28"/>
        </w:rPr>
      </w:pPr>
      <w:r>
        <w:rPr>
          <w:sz w:val="28"/>
          <w:szCs w:val="28"/>
        </w:rPr>
        <w:t>«23» ноября 2017 г.</w:t>
      </w:r>
    </w:p>
    <w:p w:rsidR="005D6E6A" w:rsidRPr="007818A5" w:rsidRDefault="005D6E6A" w:rsidP="007E0E60">
      <w:pPr>
        <w:spacing w:after="200" w:line="276" w:lineRule="auto"/>
        <w:rPr>
          <w:lang w:eastAsia="en-US"/>
        </w:rPr>
      </w:pPr>
    </w:p>
    <w:p w:rsidR="005D6E6A" w:rsidRPr="007818A5" w:rsidRDefault="005D6E6A" w:rsidP="00E848C1">
      <w:pPr>
        <w:spacing w:line="276" w:lineRule="auto"/>
        <w:ind w:right="4819"/>
        <w:rPr>
          <w:lang w:eastAsia="en-US"/>
        </w:rPr>
      </w:pPr>
      <w:r w:rsidRPr="007818A5">
        <w:rPr>
          <w:lang w:eastAsia="en-US"/>
        </w:rPr>
        <w:t xml:space="preserve">«Об утверждении муниципальной </w:t>
      </w:r>
      <w:r>
        <w:rPr>
          <w:lang w:eastAsia="en-US"/>
        </w:rPr>
        <w:t xml:space="preserve"> </w:t>
      </w:r>
      <w:r w:rsidRPr="007818A5">
        <w:rPr>
          <w:lang w:eastAsia="en-US"/>
        </w:rPr>
        <w:t>Программы комплексного развития систем транспортной инфраструктуры</w:t>
      </w:r>
      <w:r>
        <w:rPr>
          <w:lang w:eastAsia="en-US"/>
        </w:rPr>
        <w:t xml:space="preserve"> и дорожного хозяйства</w:t>
      </w:r>
      <w:r w:rsidRPr="007818A5">
        <w:rPr>
          <w:lang w:eastAsia="en-US"/>
        </w:rPr>
        <w:t xml:space="preserve"> на территории </w:t>
      </w:r>
      <w:r w:rsidRPr="005F66B9">
        <w:rPr>
          <w:lang w:eastAsia="en-US"/>
        </w:rPr>
        <w:t>Муниципального образования - сельского поселения «</w:t>
      </w:r>
      <w:r>
        <w:rPr>
          <w:lang w:eastAsia="en-US"/>
        </w:rPr>
        <w:t>Топкинское</w:t>
      </w:r>
      <w:r w:rsidRPr="005F66B9">
        <w:rPr>
          <w:lang w:eastAsia="en-US"/>
        </w:rPr>
        <w:t>» Бичурского района</w:t>
      </w:r>
      <w:r w:rsidRPr="007818A5">
        <w:rPr>
          <w:lang w:eastAsia="en-US"/>
        </w:rPr>
        <w:t xml:space="preserve">  на 201</w:t>
      </w:r>
      <w:r>
        <w:rPr>
          <w:lang w:eastAsia="en-US"/>
        </w:rPr>
        <w:t>7</w:t>
      </w:r>
      <w:r w:rsidRPr="007818A5">
        <w:rPr>
          <w:lang w:eastAsia="en-US"/>
        </w:rPr>
        <w:t>-2020 годы»</w:t>
      </w:r>
    </w:p>
    <w:p w:rsidR="005D6E6A" w:rsidRPr="007818A5" w:rsidRDefault="005D6E6A" w:rsidP="007E0E60">
      <w:pPr>
        <w:spacing w:line="276" w:lineRule="auto"/>
        <w:ind w:right="4819"/>
        <w:jc w:val="both"/>
        <w:rPr>
          <w:b/>
          <w:bCs/>
          <w:lang w:eastAsia="en-US"/>
        </w:rPr>
      </w:pPr>
    </w:p>
    <w:p w:rsidR="005D6E6A" w:rsidRDefault="005D6E6A" w:rsidP="007E0E60">
      <w:pPr>
        <w:autoSpaceDE w:val="0"/>
        <w:autoSpaceDN w:val="0"/>
        <w:adjustRightInd w:val="0"/>
        <w:spacing w:after="200" w:line="276" w:lineRule="auto"/>
        <w:ind w:right="-5"/>
        <w:jc w:val="both"/>
        <w:outlineLvl w:val="0"/>
        <w:rPr>
          <w:lang w:eastAsia="en-US"/>
        </w:rPr>
      </w:pPr>
      <w:r w:rsidRPr="007818A5">
        <w:rPr>
          <w:lang w:eastAsia="en-US"/>
        </w:rPr>
        <w:tab/>
      </w:r>
    </w:p>
    <w:p w:rsidR="005D6E6A" w:rsidRDefault="005D6E6A" w:rsidP="007E0E60">
      <w:pPr>
        <w:autoSpaceDE w:val="0"/>
        <w:autoSpaceDN w:val="0"/>
        <w:adjustRightInd w:val="0"/>
        <w:spacing w:after="200" w:line="276" w:lineRule="auto"/>
        <w:ind w:right="-5"/>
        <w:jc w:val="both"/>
        <w:outlineLvl w:val="0"/>
        <w:rPr>
          <w:lang w:eastAsia="en-US"/>
        </w:rPr>
      </w:pPr>
    </w:p>
    <w:p w:rsidR="005D6E6A" w:rsidRPr="007818A5" w:rsidRDefault="005D6E6A" w:rsidP="007E0E60">
      <w:pPr>
        <w:autoSpaceDE w:val="0"/>
        <w:autoSpaceDN w:val="0"/>
        <w:adjustRightInd w:val="0"/>
        <w:spacing w:after="200" w:line="276" w:lineRule="auto"/>
        <w:ind w:right="-5"/>
        <w:jc w:val="both"/>
        <w:outlineLvl w:val="0"/>
        <w:rPr>
          <w:lang w:eastAsia="en-US"/>
        </w:rPr>
      </w:pPr>
      <w:r w:rsidRPr="007818A5">
        <w:rPr>
          <w:lang w:eastAsia="en-US"/>
        </w:rPr>
        <w:t xml:space="preserve">В соответствии со статьей 179 Бюджетного кодекса Российской Федерации, </w:t>
      </w:r>
      <w:r>
        <w:rPr>
          <w:lang w:eastAsia="en-US"/>
        </w:rPr>
        <w:t xml:space="preserve">Совет депутатов </w:t>
      </w:r>
      <w:r w:rsidRPr="005F66B9">
        <w:rPr>
          <w:lang w:eastAsia="en-US"/>
        </w:rPr>
        <w:t>Муниципального образования - сельского поселения «</w:t>
      </w:r>
      <w:r>
        <w:rPr>
          <w:lang w:eastAsia="en-US"/>
        </w:rPr>
        <w:t>Топкинское</w:t>
      </w:r>
      <w:r w:rsidRPr="005F66B9">
        <w:rPr>
          <w:lang w:eastAsia="en-US"/>
        </w:rPr>
        <w:t xml:space="preserve">» Бичурского района </w:t>
      </w:r>
    </w:p>
    <w:p w:rsidR="005D6E6A" w:rsidRPr="007818A5" w:rsidRDefault="005D6E6A" w:rsidP="007E0E60">
      <w:pPr>
        <w:spacing w:line="276" w:lineRule="auto"/>
        <w:rPr>
          <w:lang w:eastAsia="en-US"/>
        </w:rPr>
      </w:pPr>
      <w:r>
        <w:rPr>
          <w:lang w:eastAsia="en-US"/>
        </w:rPr>
        <w:t>РЕШАЕТ</w:t>
      </w:r>
      <w:r w:rsidRPr="007818A5">
        <w:rPr>
          <w:lang w:eastAsia="en-US"/>
        </w:rPr>
        <w:t>:</w:t>
      </w:r>
    </w:p>
    <w:p w:rsidR="005D6E6A" w:rsidRPr="007818A5" w:rsidRDefault="005D6E6A" w:rsidP="007E0E60">
      <w:pPr>
        <w:spacing w:line="276" w:lineRule="auto"/>
        <w:rPr>
          <w:b/>
          <w:bCs/>
          <w:lang w:eastAsia="en-US"/>
        </w:rPr>
      </w:pPr>
    </w:p>
    <w:p w:rsidR="005D6E6A" w:rsidRPr="007818A5" w:rsidRDefault="005D6E6A" w:rsidP="005F66B9">
      <w:pPr>
        <w:numPr>
          <w:ilvl w:val="0"/>
          <w:numId w:val="6"/>
        </w:numPr>
        <w:spacing w:after="200" w:line="276" w:lineRule="auto"/>
        <w:jc w:val="both"/>
        <w:rPr>
          <w:lang w:eastAsia="en-US"/>
        </w:rPr>
      </w:pPr>
      <w:r w:rsidRPr="007818A5">
        <w:rPr>
          <w:lang w:eastAsia="en-US"/>
        </w:rPr>
        <w:t xml:space="preserve">Утвердить муниципальную Программу комплексного развития систем транспортной инфраструктуры на территории </w:t>
      </w:r>
      <w:r w:rsidRPr="005F66B9">
        <w:rPr>
          <w:lang w:eastAsia="en-US"/>
        </w:rPr>
        <w:t>Муниципального образования - сельского поселения «</w:t>
      </w:r>
      <w:r>
        <w:rPr>
          <w:lang w:eastAsia="en-US"/>
        </w:rPr>
        <w:t>Топкинское</w:t>
      </w:r>
      <w:r w:rsidRPr="005F66B9">
        <w:rPr>
          <w:lang w:eastAsia="en-US"/>
        </w:rPr>
        <w:t>» Бичурского района</w:t>
      </w:r>
      <w:r w:rsidRPr="007818A5">
        <w:rPr>
          <w:lang w:eastAsia="en-US"/>
        </w:rPr>
        <w:t>.  (Приложение 1).</w:t>
      </w:r>
    </w:p>
    <w:p w:rsidR="005D6E6A" w:rsidRPr="007818A5" w:rsidRDefault="005D6E6A" w:rsidP="007E0E60">
      <w:pPr>
        <w:numPr>
          <w:ilvl w:val="0"/>
          <w:numId w:val="6"/>
        </w:numPr>
        <w:spacing w:after="200" w:line="276" w:lineRule="auto"/>
        <w:jc w:val="both"/>
        <w:rPr>
          <w:lang w:eastAsia="en-US"/>
        </w:rPr>
      </w:pPr>
      <w:r w:rsidRPr="007818A5">
        <w:rPr>
          <w:lang w:eastAsia="en-US"/>
        </w:rPr>
        <w:t xml:space="preserve">Настоящее </w:t>
      </w:r>
      <w:r>
        <w:rPr>
          <w:lang w:eastAsia="en-US"/>
        </w:rPr>
        <w:t>Решение</w:t>
      </w:r>
      <w:r w:rsidRPr="007818A5">
        <w:rPr>
          <w:lang w:eastAsia="en-US"/>
        </w:rPr>
        <w:t xml:space="preserve"> вступает в силу со дня подписания.</w:t>
      </w:r>
    </w:p>
    <w:p w:rsidR="005D6E6A" w:rsidRPr="007818A5" w:rsidRDefault="005D6E6A" w:rsidP="00885A34">
      <w:pPr>
        <w:numPr>
          <w:ilvl w:val="0"/>
          <w:numId w:val="6"/>
        </w:numPr>
        <w:spacing w:after="200" w:line="276" w:lineRule="auto"/>
        <w:jc w:val="both"/>
        <w:rPr>
          <w:lang w:eastAsia="en-US"/>
        </w:rPr>
      </w:pPr>
      <w:r w:rsidRPr="007818A5">
        <w:rPr>
          <w:lang w:eastAsia="en-US"/>
        </w:rPr>
        <w:t xml:space="preserve">Настоящее </w:t>
      </w:r>
      <w:r>
        <w:rPr>
          <w:lang w:eastAsia="en-US"/>
        </w:rPr>
        <w:t>Решение</w:t>
      </w:r>
      <w:r w:rsidRPr="007818A5">
        <w:rPr>
          <w:lang w:eastAsia="en-US"/>
        </w:rPr>
        <w:t xml:space="preserve"> подлежит опубликованию  на официальном сайте </w:t>
      </w:r>
      <w:r w:rsidRPr="00885A34">
        <w:rPr>
          <w:lang w:eastAsia="en-US"/>
        </w:rPr>
        <w:t>Муниципального образования - сельского поселения «</w:t>
      </w:r>
      <w:r>
        <w:rPr>
          <w:lang w:eastAsia="en-US"/>
        </w:rPr>
        <w:t>Топкинское</w:t>
      </w:r>
      <w:r w:rsidRPr="00885A34">
        <w:rPr>
          <w:lang w:eastAsia="en-US"/>
        </w:rPr>
        <w:t>» Бичурского района</w:t>
      </w:r>
      <w:r w:rsidRPr="007818A5">
        <w:rPr>
          <w:lang w:eastAsia="en-US"/>
        </w:rPr>
        <w:t>.</w:t>
      </w:r>
    </w:p>
    <w:p w:rsidR="005D6E6A" w:rsidRPr="007818A5" w:rsidRDefault="005D6E6A" w:rsidP="007E0E60">
      <w:pPr>
        <w:spacing w:after="200" w:line="276" w:lineRule="auto"/>
        <w:ind w:left="720"/>
        <w:rPr>
          <w:lang w:eastAsia="ar-SA"/>
        </w:rPr>
      </w:pPr>
    </w:p>
    <w:p w:rsidR="005D6E6A" w:rsidRPr="007818A5" w:rsidRDefault="005D6E6A" w:rsidP="00885A34">
      <w:pPr>
        <w:spacing w:line="276" w:lineRule="auto"/>
        <w:ind w:left="720"/>
        <w:jc w:val="both"/>
        <w:rPr>
          <w:lang w:eastAsia="en-US"/>
        </w:rPr>
      </w:pPr>
      <w:r w:rsidRPr="007818A5">
        <w:rPr>
          <w:lang w:eastAsia="en-US"/>
        </w:rPr>
        <w:t xml:space="preserve">Глава </w:t>
      </w:r>
      <w:r>
        <w:rPr>
          <w:lang w:eastAsia="en-US"/>
        </w:rPr>
        <w:t>МО-СП «Топкинское»                                        С.И.Куренков</w:t>
      </w:r>
    </w:p>
    <w:p w:rsidR="005D6E6A" w:rsidRPr="007818A5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Default="005D6E6A" w:rsidP="007E0E60">
      <w:pPr>
        <w:spacing w:line="276" w:lineRule="auto"/>
        <w:ind w:left="720"/>
        <w:jc w:val="both"/>
        <w:rPr>
          <w:lang w:eastAsia="en-US"/>
        </w:rPr>
      </w:pPr>
    </w:p>
    <w:p w:rsidR="005D6E6A" w:rsidRPr="007818A5" w:rsidRDefault="005D6E6A" w:rsidP="00447138">
      <w:pPr>
        <w:spacing w:line="276" w:lineRule="auto"/>
        <w:ind w:firstLine="5670"/>
        <w:jc w:val="right"/>
        <w:rPr>
          <w:lang w:eastAsia="en-US"/>
        </w:rPr>
      </w:pPr>
      <w:r w:rsidRPr="007818A5">
        <w:rPr>
          <w:lang w:eastAsia="en-US"/>
        </w:rPr>
        <w:t>Утверждено</w:t>
      </w:r>
    </w:p>
    <w:p w:rsidR="005D6E6A" w:rsidRPr="007818A5" w:rsidRDefault="005D6E6A" w:rsidP="00447138">
      <w:pPr>
        <w:spacing w:line="276" w:lineRule="auto"/>
        <w:ind w:firstLine="5670"/>
        <w:jc w:val="right"/>
        <w:rPr>
          <w:lang w:eastAsia="en-US"/>
        </w:rPr>
      </w:pPr>
      <w:r>
        <w:rPr>
          <w:lang w:eastAsia="en-US"/>
        </w:rPr>
        <w:t>Решением сессии</w:t>
      </w:r>
    </w:p>
    <w:p w:rsidR="005D6E6A" w:rsidRDefault="005D6E6A" w:rsidP="00447138">
      <w:pPr>
        <w:spacing w:line="276" w:lineRule="auto"/>
        <w:ind w:firstLine="5670"/>
        <w:jc w:val="right"/>
        <w:rPr>
          <w:lang w:eastAsia="en-US"/>
        </w:rPr>
      </w:pPr>
      <w:r>
        <w:rPr>
          <w:lang w:eastAsia="en-US"/>
        </w:rPr>
        <w:t>Муниципального образования</w:t>
      </w:r>
      <w:r w:rsidRPr="007818A5">
        <w:rPr>
          <w:lang w:eastAsia="en-US"/>
        </w:rPr>
        <w:t xml:space="preserve"> сельско</w:t>
      </w:r>
      <w:r>
        <w:rPr>
          <w:lang w:eastAsia="en-US"/>
        </w:rPr>
        <w:t>е</w:t>
      </w:r>
      <w:r w:rsidRPr="007818A5">
        <w:rPr>
          <w:lang w:eastAsia="en-US"/>
        </w:rPr>
        <w:t xml:space="preserve">  поселени</w:t>
      </w:r>
      <w:r>
        <w:rPr>
          <w:lang w:eastAsia="en-US"/>
        </w:rPr>
        <w:t>е</w:t>
      </w:r>
    </w:p>
    <w:p w:rsidR="005D6E6A" w:rsidRPr="007818A5" w:rsidRDefault="005D6E6A" w:rsidP="00447138">
      <w:pPr>
        <w:spacing w:line="276" w:lineRule="auto"/>
        <w:ind w:firstLine="5670"/>
        <w:jc w:val="right"/>
        <w:rPr>
          <w:lang w:eastAsia="en-US"/>
        </w:rPr>
      </w:pPr>
      <w:r>
        <w:rPr>
          <w:lang w:eastAsia="en-US"/>
        </w:rPr>
        <w:t>«Топкинское»</w:t>
      </w:r>
    </w:p>
    <w:p w:rsidR="005D6E6A" w:rsidRPr="007818A5" w:rsidRDefault="005D6E6A" w:rsidP="00447138">
      <w:pPr>
        <w:spacing w:line="276" w:lineRule="auto"/>
        <w:ind w:firstLine="5670"/>
        <w:jc w:val="right"/>
        <w:rPr>
          <w:lang w:eastAsia="en-US"/>
        </w:rPr>
      </w:pPr>
      <w:r w:rsidRPr="007818A5">
        <w:rPr>
          <w:lang w:eastAsia="en-US"/>
        </w:rPr>
        <w:t xml:space="preserve">№ </w:t>
      </w:r>
      <w:r>
        <w:rPr>
          <w:lang w:eastAsia="en-US"/>
        </w:rPr>
        <w:t xml:space="preserve">  129  </w:t>
      </w:r>
      <w:r w:rsidRPr="007818A5">
        <w:rPr>
          <w:lang w:eastAsia="en-US"/>
        </w:rPr>
        <w:t xml:space="preserve">  от </w:t>
      </w:r>
      <w:r>
        <w:rPr>
          <w:lang w:eastAsia="en-US"/>
        </w:rPr>
        <w:t>23</w:t>
      </w:r>
      <w:r w:rsidRPr="007818A5">
        <w:rPr>
          <w:lang w:eastAsia="en-US"/>
        </w:rPr>
        <w:t>.1</w:t>
      </w:r>
      <w:r>
        <w:rPr>
          <w:lang w:eastAsia="en-US"/>
        </w:rPr>
        <w:t>1</w:t>
      </w:r>
      <w:r w:rsidRPr="007818A5">
        <w:rPr>
          <w:lang w:eastAsia="en-US"/>
        </w:rPr>
        <w:t>.201</w:t>
      </w:r>
      <w:r>
        <w:rPr>
          <w:lang w:eastAsia="en-US"/>
        </w:rPr>
        <w:t>7</w:t>
      </w:r>
      <w:r w:rsidRPr="007818A5">
        <w:rPr>
          <w:lang w:eastAsia="en-US"/>
        </w:rPr>
        <w:t xml:space="preserve"> года</w:t>
      </w:r>
    </w:p>
    <w:p w:rsidR="005D6E6A" w:rsidRPr="007818A5" w:rsidRDefault="005D6E6A" w:rsidP="007E0E60">
      <w:pPr>
        <w:spacing w:after="200"/>
        <w:ind w:left="6270"/>
        <w:jc w:val="right"/>
        <w:rPr>
          <w:lang w:eastAsia="en-US"/>
        </w:rPr>
      </w:pPr>
    </w:p>
    <w:p w:rsidR="005D6E6A" w:rsidRPr="007818A5" w:rsidRDefault="005D6E6A" w:rsidP="007E0E60">
      <w:pPr>
        <w:spacing w:after="200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Муниципальная программа</w:t>
      </w:r>
    </w:p>
    <w:p w:rsidR="005D6E6A" w:rsidRPr="007818A5" w:rsidRDefault="005D6E6A" w:rsidP="007E0E60">
      <w:pPr>
        <w:spacing w:after="200"/>
        <w:jc w:val="center"/>
        <w:rPr>
          <w:lang w:eastAsia="en-US"/>
        </w:rPr>
      </w:pPr>
      <w:r w:rsidRPr="007818A5">
        <w:rPr>
          <w:b/>
          <w:bCs/>
          <w:lang w:eastAsia="en-US"/>
        </w:rPr>
        <w:t>комплексного  развития систем транспортной инфраструктуры</w:t>
      </w:r>
      <w:r>
        <w:rPr>
          <w:b/>
          <w:bCs/>
          <w:lang w:eastAsia="en-US"/>
        </w:rPr>
        <w:t xml:space="preserve"> и дорожного хозяйства</w:t>
      </w:r>
      <w:r w:rsidRPr="007818A5">
        <w:rPr>
          <w:b/>
          <w:bCs/>
          <w:lang w:eastAsia="en-US"/>
        </w:rPr>
        <w:t xml:space="preserve"> на территории </w:t>
      </w:r>
      <w:r>
        <w:rPr>
          <w:b/>
          <w:bCs/>
          <w:lang w:eastAsia="en-US"/>
        </w:rPr>
        <w:t xml:space="preserve">Муниципального образования – </w:t>
      </w:r>
      <w:r w:rsidRPr="007818A5">
        <w:rPr>
          <w:b/>
          <w:bCs/>
          <w:lang w:eastAsia="en-US"/>
        </w:rPr>
        <w:t>сельского поселения</w:t>
      </w:r>
      <w:r>
        <w:rPr>
          <w:b/>
          <w:bCs/>
          <w:lang w:eastAsia="en-US"/>
        </w:rPr>
        <w:t xml:space="preserve"> «Топкинское» Бичурского района Республики Бурятия</w:t>
      </w:r>
      <w:r w:rsidRPr="007818A5">
        <w:rPr>
          <w:b/>
          <w:bCs/>
          <w:lang w:eastAsia="en-US"/>
        </w:rPr>
        <w:t xml:space="preserve"> на 201</w:t>
      </w:r>
      <w:r>
        <w:rPr>
          <w:b/>
          <w:bCs/>
          <w:lang w:eastAsia="en-US"/>
        </w:rPr>
        <w:t>7</w:t>
      </w:r>
      <w:r w:rsidRPr="007818A5">
        <w:rPr>
          <w:b/>
          <w:bCs/>
          <w:lang w:eastAsia="en-US"/>
        </w:rPr>
        <w:t xml:space="preserve"> – 2020 годы</w:t>
      </w:r>
    </w:p>
    <w:p w:rsidR="005D6E6A" w:rsidRPr="007818A5" w:rsidRDefault="005D6E6A" w:rsidP="007E0E60">
      <w:pPr>
        <w:spacing w:after="200"/>
        <w:jc w:val="center"/>
        <w:rPr>
          <w:lang w:eastAsia="en-US"/>
        </w:rPr>
      </w:pPr>
      <w:r w:rsidRPr="007818A5">
        <w:rPr>
          <w:lang w:eastAsia="en-US"/>
        </w:rPr>
        <w:t>ПАСПОРТ</w:t>
      </w:r>
    </w:p>
    <w:p w:rsidR="005D6E6A" w:rsidRPr="007818A5" w:rsidRDefault="005D6E6A" w:rsidP="007E0E60">
      <w:pPr>
        <w:spacing w:after="200"/>
        <w:jc w:val="center"/>
        <w:rPr>
          <w:lang w:eastAsia="en-US"/>
        </w:rPr>
      </w:pPr>
      <w:r w:rsidRPr="007818A5">
        <w:rPr>
          <w:lang w:eastAsia="en-US"/>
        </w:rPr>
        <w:t xml:space="preserve">муниципальной программы  комплексного развитие систем транспортной инфраструктуры </w:t>
      </w:r>
      <w:r>
        <w:rPr>
          <w:lang w:eastAsia="en-US"/>
        </w:rPr>
        <w:t xml:space="preserve"> и дорожного хозяйства </w:t>
      </w:r>
      <w:r w:rsidRPr="007818A5">
        <w:rPr>
          <w:lang w:eastAsia="en-US"/>
        </w:rPr>
        <w:t xml:space="preserve">на территории </w:t>
      </w:r>
      <w:r>
        <w:rPr>
          <w:lang w:eastAsia="en-US"/>
        </w:rPr>
        <w:t xml:space="preserve">Муниципального образования – сельского поселения «Топкинское» Бичурского района Республики Бурятия  </w:t>
      </w:r>
      <w:r w:rsidRPr="007818A5">
        <w:rPr>
          <w:lang w:eastAsia="en-US"/>
        </w:rPr>
        <w:t>на 201</w:t>
      </w:r>
      <w:r>
        <w:rPr>
          <w:lang w:eastAsia="en-US"/>
        </w:rPr>
        <w:t>7</w:t>
      </w:r>
      <w:r w:rsidRPr="007818A5">
        <w:rPr>
          <w:lang w:eastAsia="en-US"/>
        </w:rPr>
        <w:t>-2020 годы.</w:t>
      </w:r>
    </w:p>
    <w:p w:rsidR="005D6E6A" w:rsidRPr="007818A5" w:rsidRDefault="005D6E6A" w:rsidP="007E0E60">
      <w:pPr>
        <w:shd w:val="clear" w:color="auto" w:fill="FFFFFF"/>
        <w:outlineLvl w:val="0"/>
        <w:rPr>
          <w:color w:val="000000"/>
        </w:rPr>
      </w:pPr>
      <w:bookmarkStart w:id="0" w:name="_Toc166314947" w:colFirst="0" w:colLast="0"/>
      <w:r w:rsidRPr="007818A5">
        <w:rPr>
          <w:color w:val="000000"/>
        </w:rPr>
        <w:t> </w:t>
      </w:r>
    </w:p>
    <w:tbl>
      <w:tblPr>
        <w:tblW w:w="9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7121"/>
      </w:tblGrid>
      <w:tr w:rsidR="005D6E6A" w:rsidRPr="007818A5">
        <w:trPr>
          <w:trHeight w:val="790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Наименование программы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spacing w:after="20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 комплексного развития систем транспортной инфраструктуры и дорожного хозяйства на территории муниципального образования – сельского поселения «Топкинское» Бичурского района на 2017-2020годы </w:t>
            </w:r>
            <w:r w:rsidRPr="007818A5">
              <w:rPr>
                <w:lang w:eastAsia="en-US"/>
              </w:rPr>
              <w:t>(далее – Программа)</w:t>
            </w:r>
          </w:p>
        </w:tc>
      </w:tr>
      <w:tr w:rsidR="005D6E6A" w:rsidRPr="007818A5">
        <w:trPr>
          <w:trHeight w:val="424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Основания для разработки программы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jc w:val="both"/>
              <w:rPr>
                <w:color w:val="000000"/>
              </w:rPr>
            </w:pPr>
            <w:r w:rsidRPr="007818A5">
              <w:rPr>
                <w:color w:val="000000"/>
              </w:rPr>
              <w:t xml:space="preserve">- Федеральный закон от 06 октября 2003 года </w:t>
            </w:r>
            <w:hyperlink r:id="rId5" w:history="1">
              <w:r w:rsidRPr="007818A5">
                <w:t>№ 131-ФЗ</w:t>
              </w:r>
            </w:hyperlink>
            <w:r w:rsidRPr="007818A5">
              <w:rPr>
                <w:color w:val="000000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5D6E6A" w:rsidRPr="007818A5" w:rsidRDefault="005D6E6A" w:rsidP="007E0E60">
            <w:pPr>
              <w:jc w:val="both"/>
              <w:rPr>
                <w:color w:val="000000"/>
              </w:rPr>
            </w:pPr>
            <w:r w:rsidRPr="007818A5">
              <w:rPr>
                <w:color w:val="000000"/>
              </w:rPr>
              <w:t>- поручения Президента Российской Федерации от 17 марта 2011 года Пр-701;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  <w:lang w:eastAsia="en-US"/>
              </w:rPr>
            </w:pPr>
            <w:r w:rsidRPr="007818A5">
              <w:rPr>
                <w:color w:val="000000"/>
              </w:rPr>
              <w:t xml:space="preserve">- постановление </w:t>
            </w:r>
            <w:r w:rsidRPr="007818A5">
              <w:rPr>
                <w:color w:val="000000"/>
                <w:lang w:eastAsia="en-US"/>
              </w:rPr>
              <w:t>Правительства Российской Федерации от 14  июня 2013 года N 502 «Об утверждении требований к программам комплексного развития систем коммунальной инфраструктуры поселений, городских округов»</w:t>
            </w:r>
          </w:p>
        </w:tc>
      </w:tr>
      <w:tr w:rsidR="005D6E6A" w:rsidRPr="007818A5">
        <w:trPr>
          <w:trHeight w:val="510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Разработчик программы</w:t>
            </w:r>
          </w:p>
        </w:tc>
        <w:tc>
          <w:tcPr>
            <w:tcW w:w="7121" w:type="dxa"/>
          </w:tcPr>
          <w:p w:rsidR="005D6E6A" w:rsidRPr="007818A5" w:rsidRDefault="005D6E6A" w:rsidP="00E71163">
            <w:pPr>
              <w:spacing w:after="200" w:line="276" w:lineRule="auto"/>
              <w:jc w:val="both"/>
              <w:rPr>
                <w:lang w:eastAsia="en-US"/>
              </w:rPr>
            </w:pPr>
            <w:r w:rsidRPr="007818A5">
              <w:rPr>
                <w:lang w:eastAsia="en-US"/>
              </w:rPr>
              <w:t xml:space="preserve">Администрация </w:t>
            </w:r>
            <w:r>
              <w:rPr>
                <w:lang w:eastAsia="en-US"/>
              </w:rPr>
              <w:t xml:space="preserve">муниципального образования - </w:t>
            </w:r>
            <w:r w:rsidRPr="007818A5">
              <w:rPr>
                <w:lang w:eastAsia="en-US"/>
              </w:rPr>
              <w:t>сельского поселения</w:t>
            </w:r>
            <w:r>
              <w:rPr>
                <w:lang w:eastAsia="en-US"/>
              </w:rPr>
              <w:t xml:space="preserve"> «Топкинское» Бичурского района</w:t>
            </w:r>
          </w:p>
        </w:tc>
      </w:tr>
      <w:tr w:rsidR="005D6E6A" w:rsidRPr="007818A5">
        <w:trPr>
          <w:trHeight w:val="624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Исполнители программы</w:t>
            </w:r>
          </w:p>
        </w:tc>
        <w:tc>
          <w:tcPr>
            <w:tcW w:w="7121" w:type="dxa"/>
          </w:tcPr>
          <w:p w:rsidR="005D6E6A" w:rsidRPr="007818A5" w:rsidRDefault="005D6E6A" w:rsidP="00E71163">
            <w:pPr>
              <w:spacing w:after="200" w:line="276" w:lineRule="auto"/>
              <w:jc w:val="both"/>
              <w:rPr>
                <w:lang w:eastAsia="en-US"/>
              </w:rPr>
            </w:pPr>
            <w:r w:rsidRPr="007818A5">
              <w:rPr>
                <w:lang w:eastAsia="en-US"/>
              </w:rPr>
              <w:t xml:space="preserve">Администрация </w:t>
            </w:r>
            <w:r>
              <w:rPr>
                <w:lang w:eastAsia="en-US"/>
              </w:rPr>
              <w:t>муниципального образования -</w:t>
            </w:r>
            <w:r w:rsidRPr="007818A5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«Топкинское» Бичурского района</w:t>
            </w:r>
            <w:r w:rsidRPr="007818A5">
              <w:rPr>
                <w:lang w:eastAsia="en-US"/>
              </w:rPr>
              <w:t xml:space="preserve"> и Совет депутатов </w:t>
            </w:r>
            <w:r>
              <w:rPr>
                <w:lang w:eastAsia="en-US"/>
              </w:rPr>
              <w:t xml:space="preserve">муниципального образования - </w:t>
            </w:r>
            <w:r w:rsidRPr="007818A5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«Топкинское»Бичурского района</w:t>
            </w:r>
          </w:p>
        </w:tc>
      </w:tr>
      <w:tr w:rsidR="005D6E6A" w:rsidRPr="007818A5">
        <w:trPr>
          <w:trHeight w:val="737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spacing w:after="200" w:line="276" w:lineRule="auto"/>
              <w:rPr>
                <w:color w:val="000000"/>
              </w:rPr>
            </w:pPr>
            <w:r w:rsidRPr="007818A5">
              <w:rPr>
                <w:color w:val="000000"/>
              </w:rPr>
              <w:t>Контроль за реализацией программы</w:t>
            </w:r>
          </w:p>
        </w:tc>
        <w:tc>
          <w:tcPr>
            <w:tcW w:w="7121" w:type="dxa"/>
          </w:tcPr>
          <w:p w:rsidR="005D6E6A" w:rsidRPr="007818A5" w:rsidRDefault="005D6E6A" w:rsidP="004326AE">
            <w:pPr>
              <w:spacing w:after="200" w:line="276" w:lineRule="auto"/>
              <w:jc w:val="both"/>
              <w:rPr>
                <w:color w:val="000000"/>
              </w:rPr>
            </w:pPr>
            <w:r w:rsidRPr="007818A5">
              <w:rPr>
                <w:lang w:eastAsia="en-US"/>
              </w:rPr>
              <w:t xml:space="preserve">Контроль за реализацией Программы осуществляет Администрация </w:t>
            </w:r>
            <w:r>
              <w:rPr>
                <w:lang w:eastAsia="en-US"/>
              </w:rPr>
              <w:t>Муниципального образования -</w:t>
            </w:r>
            <w:r w:rsidRPr="007818A5">
              <w:rPr>
                <w:lang w:eastAsia="en-US"/>
              </w:rPr>
              <w:t xml:space="preserve"> сельского поселения</w:t>
            </w:r>
            <w:r>
              <w:rPr>
                <w:lang w:eastAsia="en-US"/>
              </w:rPr>
              <w:t xml:space="preserve"> «Топкинское» Бичурского района</w:t>
            </w:r>
            <w:r w:rsidRPr="007818A5">
              <w:rPr>
                <w:lang w:eastAsia="en-US"/>
              </w:rPr>
              <w:t xml:space="preserve"> и Совет депутатов </w:t>
            </w:r>
            <w:r w:rsidRPr="004326AE">
              <w:rPr>
                <w:lang w:eastAsia="en-US"/>
              </w:rPr>
              <w:t>Муниципального образования - сельского поселения «</w:t>
            </w:r>
            <w:r>
              <w:rPr>
                <w:lang w:eastAsia="en-US"/>
              </w:rPr>
              <w:t>Топкинское</w:t>
            </w:r>
            <w:r w:rsidRPr="004326AE">
              <w:rPr>
                <w:lang w:eastAsia="en-US"/>
              </w:rPr>
              <w:t>» Бичурского района</w:t>
            </w:r>
          </w:p>
        </w:tc>
      </w:tr>
      <w:tr w:rsidR="005D6E6A" w:rsidRPr="007818A5">
        <w:trPr>
          <w:trHeight w:val="964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Цель программы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spacing w:after="200" w:line="276" w:lineRule="auto"/>
              <w:jc w:val="both"/>
              <w:rPr>
                <w:lang w:eastAsia="en-US"/>
              </w:rPr>
            </w:pPr>
            <w:r w:rsidRPr="007818A5">
              <w:rPr>
                <w:lang w:eastAsia="en-US"/>
              </w:rPr>
              <w:t>Повышение комфортности и безопасности жизнедеятельности населения и хозяйствующих субъектов</w:t>
            </w:r>
            <w:r>
              <w:rPr>
                <w:color w:val="000000"/>
                <w:lang w:eastAsia="en-US"/>
              </w:rPr>
              <w:t xml:space="preserve"> на территории муниципального образования – </w:t>
            </w:r>
            <w:r w:rsidRPr="007818A5">
              <w:rPr>
                <w:color w:val="000000"/>
                <w:lang w:eastAsia="en-US"/>
              </w:rPr>
              <w:t xml:space="preserve"> сельского поселения</w:t>
            </w:r>
            <w:r>
              <w:rPr>
                <w:color w:val="000000"/>
                <w:lang w:eastAsia="en-US"/>
              </w:rPr>
              <w:t xml:space="preserve"> «Топкинское»  Бичурского района</w:t>
            </w:r>
          </w:p>
        </w:tc>
      </w:tr>
      <w:tr w:rsidR="005D6E6A" w:rsidRPr="007818A5">
        <w:trPr>
          <w:trHeight w:val="1417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Задачи программы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numPr>
                <w:ilvl w:val="0"/>
                <w:numId w:val="7"/>
              </w:numPr>
              <w:shd w:val="clear" w:color="auto" w:fill="FFFFFF"/>
              <w:spacing w:after="200" w:line="276" w:lineRule="auto"/>
              <w:jc w:val="both"/>
              <w:rPr>
                <w:color w:val="000000"/>
              </w:rPr>
            </w:pPr>
            <w:r w:rsidRPr="007818A5">
              <w:rPr>
                <w:color w:val="000000"/>
                <w:spacing w:val="-2"/>
              </w:rPr>
              <w:t>Повышение надежности системы транспортной  инфраструктуры;</w:t>
            </w:r>
          </w:p>
          <w:p w:rsidR="005D6E6A" w:rsidRPr="007818A5" w:rsidRDefault="005D6E6A" w:rsidP="007E0E60">
            <w:pPr>
              <w:numPr>
                <w:ilvl w:val="0"/>
                <w:numId w:val="7"/>
              </w:numPr>
              <w:shd w:val="clear" w:color="auto" w:fill="FFFFFF"/>
              <w:spacing w:after="200" w:line="276" w:lineRule="auto"/>
              <w:jc w:val="both"/>
              <w:rPr>
                <w:color w:val="000000"/>
              </w:rPr>
            </w:pPr>
            <w:r w:rsidRPr="007818A5">
              <w:rPr>
                <w:color w:val="000000"/>
                <w:lang w:eastAsia="en-US"/>
              </w:rPr>
              <w:t>Обеспечение более комфортных условий пр</w:t>
            </w:r>
            <w:r>
              <w:rPr>
                <w:color w:val="000000"/>
                <w:lang w:eastAsia="en-US"/>
              </w:rPr>
              <w:t xml:space="preserve">оживания населения </w:t>
            </w:r>
            <w:r w:rsidRPr="007818A5">
              <w:rPr>
                <w:color w:val="000000"/>
                <w:lang w:eastAsia="en-US"/>
              </w:rPr>
              <w:t xml:space="preserve"> сельского поселения, безопасности дорожного движения</w:t>
            </w:r>
          </w:p>
        </w:tc>
      </w:tr>
      <w:tr w:rsidR="005D6E6A" w:rsidRPr="007818A5">
        <w:trPr>
          <w:trHeight w:val="624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Сроки реализации программы</w:t>
            </w:r>
          </w:p>
        </w:tc>
        <w:tc>
          <w:tcPr>
            <w:tcW w:w="7121" w:type="dxa"/>
          </w:tcPr>
          <w:p w:rsidR="005D6E6A" w:rsidRPr="007818A5" w:rsidRDefault="005D6E6A" w:rsidP="00E71163">
            <w:pPr>
              <w:jc w:val="center"/>
              <w:rPr>
                <w:color w:val="000000"/>
              </w:rPr>
            </w:pPr>
            <w:r w:rsidRPr="007818A5">
              <w:rPr>
                <w:color w:val="000000"/>
              </w:rPr>
              <w:t>201</w:t>
            </w:r>
            <w:r>
              <w:rPr>
                <w:color w:val="000000"/>
              </w:rPr>
              <w:t>7</w:t>
            </w:r>
            <w:r w:rsidRPr="007818A5">
              <w:rPr>
                <w:color w:val="000000"/>
              </w:rPr>
              <w:t xml:space="preserve"> – 2020  годы</w:t>
            </w:r>
          </w:p>
        </w:tc>
      </w:tr>
      <w:tr w:rsidR="005D6E6A" w:rsidRPr="007818A5">
        <w:trPr>
          <w:trHeight w:val="776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Объемы и источники финансирования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Источники финансирования:</w:t>
            </w:r>
          </w:p>
          <w:p w:rsidR="005D6E6A" w:rsidRPr="007818A5" w:rsidRDefault="005D6E6A" w:rsidP="00E71163">
            <w:r w:rsidRPr="007818A5">
              <w:rPr>
                <w:color w:val="000000"/>
              </w:rPr>
              <w:t xml:space="preserve">- средства местного бюджета, </w:t>
            </w:r>
          </w:p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Средства местного бюджета на 2017-2020 годы уточняются при формировании бюджета на очередной финансовый год.</w:t>
            </w:r>
          </w:p>
          <w:p w:rsidR="005D6E6A" w:rsidRPr="007818A5" w:rsidRDefault="005D6E6A" w:rsidP="007E0E60">
            <w:pPr>
              <w:rPr>
                <w:color w:val="000000"/>
              </w:rPr>
            </w:pPr>
          </w:p>
        </w:tc>
      </w:tr>
      <w:tr w:rsidR="005D6E6A" w:rsidRPr="007818A5">
        <w:trPr>
          <w:trHeight w:val="85"/>
          <w:jc w:val="center"/>
        </w:trPr>
        <w:tc>
          <w:tcPr>
            <w:tcW w:w="2378" w:type="dxa"/>
          </w:tcPr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Мероприятия программы</w:t>
            </w:r>
          </w:p>
          <w:p w:rsidR="005D6E6A" w:rsidRPr="007818A5" w:rsidRDefault="005D6E6A" w:rsidP="007E0E60">
            <w:pPr>
              <w:rPr>
                <w:color w:val="000000"/>
              </w:rPr>
            </w:pPr>
          </w:p>
          <w:p w:rsidR="005D6E6A" w:rsidRPr="007818A5" w:rsidRDefault="005D6E6A" w:rsidP="007E0E60">
            <w:pPr>
              <w:rPr>
                <w:color w:val="000000"/>
              </w:rPr>
            </w:pPr>
            <w:r w:rsidRPr="007818A5">
              <w:rPr>
                <w:color w:val="000000"/>
              </w:rPr>
              <w:t> </w:t>
            </w:r>
          </w:p>
        </w:tc>
        <w:tc>
          <w:tcPr>
            <w:tcW w:w="7121" w:type="dxa"/>
          </w:tcPr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 разработка проекта организации дорожного движения;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 благоустройство территории прилегающей к улично-дорожной сети;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 приобретение дорожных знаков;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-нанесение разметки;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 мероприятия по организации дорожного движения;</w:t>
            </w:r>
          </w:p>
          <w:p w:rsidR="005D6E6A" w:rsidRPr="007818A5" w:rsidRDefault="005D6E6A" w:rsidP="007E0E60">
            <w:pPr>
              <w:autoSpaceDE w:val="0"/>
              <w:autoSpaceDN w:val="0"/>
              <w:adjustRightInd w:val="0"/>
              <w:jc w:val="both"/>
              <w:rPr>
                <w:color w:val="000000"/>
                <w:shd w:val="clear" w:color="auto" w:fill="FFFFFF"/>
                <w:lang w:eastAsia="en-US"/>
              </w:rPr>
            </w:pPr>
            <w:r w:rsidRPr="007818A5">
              <w:rPr>
                <w:color w:val="000000"/>
                <w:shd w:val="clear" w:color="auto" w:fill="FFFFFF"/>
                <w:lang w:eastAsia="en-US"/>
              </w:rPr>
              <w:t>- ремонт, содержание автомобильных дорог.</w:t>
            </w:r>
          </w:p>
        </w:tc>
      </w:tr>
    </w:tbl>
    <w:p w:rsidR="005D6E6A" w:rsidRPr="007818A5" w:rsidRDefault="005D6E6A" w:rsidP="007E0E60">
      <w:pPr>
        <w:shd w:val="clear" w:color="auto" w:fill="FFFFFF"/>
        <w:jc w:val="center"/>
        <w:outlineLvl w:val="0"/>
        <w:rPr>
          <w:color w:val="000000"/>
        </w:rPr>
      </w:pPr>
    </w:p>
    <w:p w:rsidR="005D6E6A" w:rsidRPr="00F703E2" w:rsidRDefault="005D6E6A" w:rsidP="007E0E60">
      <w:pPr>
        <w:shd w:val="clear" w:color="auto" w:fill="FFFFFF"/>
        <w:jc w:val="center"/>
        <w:outlineLvl w:val="0"/>
        <w:rPr>
          <w:color w:val="000000"/>
        </w:rPr>
      </w:pPr>
      <w:r w:rsidRPr="00F703E2">
        <w:rPr>
          <w:color w:val="000000"/>
        </w:rPr>
        <w:t>1.  Содержание проблемы и обоснование ее решения программными методами</w:t>
      </w:r>
    </w:p>
    <w:p w:rsidR="005D6E6A" w:rsidRPr="00F703E2" w:rsidRDefault="005D6E6A" w:rsidP="007E0E60">
      <w:pPr>
        <w:shd w:val="clear" w:color="auto" w:fill="FFFFFF"/>
        <w:jc w:val="center"/>
        <w:outlineLvl w:val="0"/>
        <w:rPr>
          <w:color w:val="000000"/>
        </w:rPr>
      </w:pPr>
    </w:p>
    <w:p w:rsidR="005D6E6A" w:rsidRPr="00F703E2" w:rsidRDefault="005D6E6A" w:rsidP="007E0E60">
      <w:pPr>
        <w:spacing w:line="276" w:lineRule="auto"/>
        <w:ind w:firstLine="539"/>
        <w:jc w:val="both"/>
      </w:pPr>
      <w:r w:rsidRPr="00F703E2">
        <w:t>Одним из основополагающих условий развития  поселения является комплексное развитие систем жизнеобеспечения Муниципального образования - сельского поселения «</w:t>
      </w:r>
      <w:r>
        <w:t>Топкинское</w:t>
      </w:r>
      <w:r w:rsidRPr="00F703E2">
        <w:t>» Бичурского района. Этапом, предшествующим разработке основных мероприятий Программы, является проведение анализа и оценка социально-экономического и территориального развития сельского поселения.</w:t>
      </w:r>
    </w:p>
    <w:p w:rsidR="005D6E6A" w:rsidRPr="00F703E2" w:rsidRDefault="005D6E6A" w:rsidP="007E0E60">
      <w:pPr>
        <w:spacing w:line="276" w:lineRule="auto"/>
        <w:ind w:firstLine="539"/>
        <w:jc w:val="both"/>
      </w:pPr>
      <w:r w:rsidRPr="00F703E2">
        <w:t>Анализ и оценка социально-экономического и территориального развития сельского поселения, а также прогноз его развития проводится по следующим направлениям:</w:t>
      </w:r>
    </w:p>
    <w:p w:rsidR="005D6E6A" w:rsidRPr="00F703E2" w:rsidRDefault="005D6E6A" w:rsidP="007E0E60">
      <w:pPr>
        <w:numPr>
          <w:ilvl w:val="0"/>
          <w:numId w:val="2"/>
        </w:numPr>
        <w:tabs>
          <w:tab w:val="num" w:pos="1080"/>
        </w:tabs>
        <w:spacing w:after="200" w:line="276" w:lineRule="auto"/>
        <w:ind w:firstLine="539"/>
        <w:jc w:val="both"/>
      </w:pPr>
      <w:r w:rsidRPr="00F703E2">
        <w:t>демографическое развитие;</w:t>
      </w:r>
    </w:p>
    <w:p w:rsidR="005D6E6A" w:rsidRPr="00F703E2" w:rsidRDefault="005D6E6A" w:rsidP="007E0E60">
      <w:pPr>
        <w:numPr>
          <w:ilvl w:val="0"/>
          <w:numId w:val="2"/>
        </w:numPr>
        <w:tabs>
          <w:tab w:val="num" w:pos="1080"/>
        </w:tabs>
        <w:spacing w:after="200" w:line="276" w:lineRule="auto"/>
        <w:ind w:firstLine="539"/>
        <w:jc w:val="both"/>
      </w:pPr>
      <w:r w:rsidRPr="00F703E2">
        <w:t>перспективное строительство;</w:t>
      </w:r>
    </w:p>
    <w:p w:rsidR="005D6E6A" w:rsidRDefault="005D6E6A" w:rsidP="00F703E2">
      <w:pPr>
        <w:numPr>
          <w:ilvl w:val="0"/>
          <w:numId w:val="2"/>
        </w:numPr>
        <w:tabs>
          <w:tab w:val="num" w:pos="1080"/>
        </w:tabs>
        <w:spacing w:after="200" w:line="276" w:lineRule="auto"/>
        <w:ind w:firstLine="539"/>
        <w:jc w:val="both"/>
      </w:pPr>
      <w:r w:rsidRPr="00F703E2">
        <w:t>состояние транспортной инфраструктуры;</w:t>
      </w:r>
    </w:p>
    <w:p w:rsidR="005D6E6A" w:rsidRDefault="005D6E6A" w:rsidP="00F703E2">
      <w:pPr>
        <w:spacing w:after="200" w:line="276" w:lineRule="auto"/>
        <w:jc w:val="both"/>
      </w:pPr>
      <w:r>
        <w:t xml:space="preserve">  Развитие транспортной инфраструктуры и дорожного хозяйства на территории поселения является необходимым условием улучшения качества жизни населения.</w:t>
      </w:r>
    </w:p>
    <w:p w:rsidR="005D6E6A" w:rsidRDefault="005D6E6A" w:rsidP="00F703E2">
      <w:pPr>
        <w:spacing w:after="200" w:line="276" w:lineRule="auto"/>
        <w:jc w:val="both"/>
      </w:pPr>
      <w:r>
        <w:t>Автомобильные дороги имеют стратегическое значение для сельского поселения. Они связывают территорию поселения с соседними территориями населенных пунктов поселения, с районным центром с. Бичура, обеспечивают жизнедеятельность всех жителей поселения, во многом определяют возможности развития поселения, по ним осуществляются автомобильные перевозки грузов и пассажиров.</w:t>
      </w:r>
    </w:p>
    <w:p w:rsidR="005D6E6A" w:rsidRPr="00F703E2" w:rsidRDefault="005D6E6A" w:rsidP="003A1476">
      <w:pPr>
        <w:spacing w:after="200" w:line="276" w:lineRule="auto"/>
        <w:jc w:val="both"/>
        <w:rPr>
          <w:lang w:eastAsia="ar-SA"/>
        </w:rPr>
      </w:pPr>
      <w:r>
        <w:t xml:space="preserve">     Дороги поселения находятся в неудовлетворительном состоянии и требуют комплексного подхода к их, что предполагает использование программно-целевого метода. </w:t>
      </w:r>
      <w:r w:rsidRPr="00F703E2">
        <w:rPr>
          <w:lang w:eastAsia="ar-SA"/>
        </w:rPr>
        <w:t>Программа направлена на обеспечение надежного и устойчивого обслуживания потребителей услугами, снижение износа объектов транспортной инфраструктуры.</w:t>
      </w:r>
    </w:p>
    <w:p w:rsidR="005D6E6A" w:rsidRPr="00F703E2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</w:p>
    <w:p w:rsidR="005D6E6A" w:rsidRPr="00F703E2" w:rsidRDefault="005D6E6A" w:rsidP="00F703E2">
      <w:pPr>
        <w:shd w:val="clear" w:color="auto" w:fill="FFFFFF"/>
        <w:jc w:val="center"/>
        <w:outlineLvl w:val="0"/>
        <w:rPr>
          <w:color w:val="000000"/>
        </w:rPr>
      </w:pPr>
      <w:r w:rsidRPr="00F703E2">
        <w:rPr>
          <w:color w:val="000000"/>
        </w:rPr>
        <w:t>1.1.</w:t>
      </w:r>
      <w:r w:rsidRPr="00F703E2">
        <w:rPr>
          <w:color w:val="000000"/>
        </w:rPr>
        <w:tab/>
        <w:t>Общие сведения о МО-СП  «</w:t>
      </w:r>
      <w:r>
        <w:rPr>
          <w:color w:val="000000"/>
        </w:rPr>
        <w:t>Топкинское</w:t>
      </w:r>
      <w:r w:rsidRPr="00F703E2">
        <w:rPr>
          <w:color w:val="000000"/>
        </w:rPr>
        <w:t>»</w:t>
      </w:r>
    </w:p>
    <w:p w:rsidR="005D6E6A" w:rsidRPr="00F703E2" w:rsidRDefault="005D6E6A" w:rsidP="00F703E2">
      <w:pPr>
        <w:shd w:val="clear" w:color="auto" w:fill="FFFFFF"/>
        <w:jc w:val="center"/>
        <w:outlineLvl w:val="0"/>
        <w:rPr>
          <w:color w:val="000000"/>
        </w:rPr>
      </w:pPr>
    </w:p>
    <w:p w:rsidR="005D6E6A" w:rsidRPr="00860283" w:rsidRDefault="005D6E6A" w:rsidP="00860283">
      <w:pPr>
        <w:shd w:val="clear" w:color="auto" w:fill="FFFFFF"/>
        <w:outlineLvl w:val="0"/>
        <w:rPr>
          <w:color w:val="000000"/>
        </w:rPr>
      </w:pPr>
      <w:r>
        <w:rPr>
          <w:color w:val="000000"/>
        </w:rPr>
        <w:t>1.1</w:t>
      </w:r>
      <w:r w:rsidRPr="00860283">
        <w:rPr>
          <w:color w:val="000000"/>
        </w:rPr>
        <w:t>.     Муниципальное  образование  сельское  поселение   «Топкинское»  расположено  на юго-западе Бичурского района. Сельское  поселение  «Топкинское»  граничит</w:t>
      </w:r>
    </w:p>
    <w:p w:rsidR="005D6E6A" w:rsidRPr="00860283" w:rsidRDefault="005D6E6A" w:rsidP="00860283">
      <w:pPr>
        <w:shd w:val="clear" w:color="auto" w:fill="FFFFFF"/>
        <w:outlineLvl w:val="0"/>
        <w:rPr>
          <w:color w:val="000000"/>
        </w:rPr>
      </w:pPr>
      <w:r w:rsidRPr="00860283">
        <w:rPr>
          <w:color w:val="000000"/>
        </w:rPr>
        <w:t>- на юге с Кяхтинским районом Республики Бурятия, на севере  с МО  СП «Окино-Ключевское», на северо-восток</w:t>
      </w:r>
      <w:r>
        <w:rPr>
          <w:color w:val="000000"/>
        </w:rPr>
        <w:t>е</w:t>
      </w:r>
      <w:r w:rsidRPr="00860283">
        <w:rPr>
          <w:color w:val="000000"/>
        </w:rPr>
        <w:t xml:space="preserve"> с МО-СП «Среднехарлунское»</w:t>
      </w:r>
    </w:p>
    <w:p w:rsidR="005D6E6A" w:rsidRPr="00860283" w:rsidRDefault="005D6E6A" w:rsidP="00860283">
      <w:pPr>
        <w:shd w:val="clear" w:color="auto" w:fill="FFFFFF"/>
        <w:outlineLvl w:val="0"/>
        <w:rPr>
          <w:color w:val="000000"/>
        </w:rPr>
      </w:pPr>
      <w:r w:rsidRPr="00860283">
        <w:rPr>
          <w:color w:val="000000"/>
        </w:rPr>
        <w:t xml:space="preserve">Территория  сел  поселения  в  административных  границах  составляет  </w:t>
      </w:r>
      <w:r w:rsidRPr="00860283">
        <w:t>27695</w:t>
      </w:r>
      <w:r w:rsidRPr="00860283">
        <w:rPr>
          <w:color w:val="000000"/>
        </w:rPr>
        <w:t xml:space="preserve">  га. На  территории  сельского  поселения  расположено  три  населенных  пункта:</w:t>
      </w:r>
    </w:p>
    <w:p w:rsidR="005D6E6A" w:rsidRPr="00860283" w:rsidRDefault="005D6E6A" w:rsidP="00860283">
      <w:pPr>
        <w:shd w:val="clear" w:color="auto" w:fill="FFFFFF"/>
        <w:outlineLvl w:val="0"/>
        <w:rPr>
          <w:color w:val="000000"/>
        </w:rPr>
      </w:pPr>
      <w:r w:rsidRPr="00860283">
        <w:rPr>
          <w:color w:val="000000"/>
        </w:rPr>
        <w:t>Село  Топка с населением  500 человека</w:t>
      </w:r>
    </w:p>
    <w:p w:rsidR="005D6E6A" w:rsidRPr="00860283" w:rsidRDefault="005D6E6A" w:rsidP="00860283">
      <w:pPr>
        <w:shd w:val="clear" w:color="auto" w:fill="FFFFFF"/>
        <w:outlineLvl w:val="0"/>
        <w:rPr>
          <w:color w:val="000000"/>
        </w:rPr>
      </w:pPr>
      <w:r w:rsidRPr="00860283">
        <w:rPr>
          <w:color w:val="000000"/>
        </w:rPr>
        <w:t>Село  Дэбэн с  населением 46  человека</w:t>
      </w:r>
    </w:p>
    <w:p w:rsidR="005D6E6A" w:rsidRPr="00F703E2" w:rsidRDefault="005D6E6A" w:rsidP="00860283">
      <w:pPr>
        <w:shd w:val="clear" w:color="auto" w:fill="FFFFFF"/>
        <w:outlineLvl w:val="0"/>
        <w:rPr>
          <w:color w:val="000000"/>
        </w:rPr>
      </w:pPr>
      <w:r w:rsidRPr="00860283">
        <w:rPr>
          <w:color w:val="000000"/>
        </w:rPr>
        <w:t>Село Подгорное  с  населением 20 человек</w:t>
      </w:r>
    </w:p>
    <w:p w:rsidR="005D6E6A" w:rsidRPr="00F703E2" w:rsidRDefault="005D6E6A" w:rsidP="00860283">
      <w:pPr>
        <w:shd w:val="clear" w:color="auto" w:fill="FFFFFF"/>
        <w:outlineLvl w:val="0"/>
        <w:rPr>
          <w:color w:val="000000"/>
        </w:rPr>
      </w:pPr>
      <w:r w:rsidRPr="00F703E2">
        <w:rPr>
          <w:color w:val="000000"/>
        </w:rPr>
        <w:t xml:space="preserve">Центром  сельского  поселения  является  село  </w:t>
      </w:r>
      <w:r>
        <w:rPr>
          <w:color w:val="000000"/>
        </w:rPr>
        <w:t>Топка</w:t>
      </w:r>
      <w:r w:rsidRPr="00F703E2">
        <w:rPr>
          <w:color w:val="000000"/>
        </w:rPr>
        <w:t xml:space="preserve">, которое  удалено  от  районного  центра  на </w:t>
      </w:r>
      <w:r>
        <w:rPr>
          <w:color w:val="000000"/>
        </w:rPr>
        <w:t>6</w:t>
      </w:r>
      <w:r w:rsidRPr="00F703E2">
        <w:rPr>
          <w:color w:val="000000"/>
        </w:rPr>
        <w:t>0 км  и  от  столицы  республики  на 200км.</w:t>
      </w:r>
    </w:p>
    <w:p w:rsidR="005D6E6A" w:rsidRPr="00F703E2" w:rsidRDefault="005D6E6A" w:rsidP="00860283">
      <w:pPr>
        <w:shd w:val="clear" w:color="auto" w:fill="FFFFFF"/>
        <w:outlineLvl w:val="0"/>
        <w:rPr>
          <w:color w:val="000000"/>
        </w:rPr>
      </w:pPr>
      <w:r w:rsidRPr="00F703E2">
        <w:rPr>
          <w:color w:val="000000"/>
        </w:rPr>
        <w:t xml:space="preserve">Село  </w:t>
      </w:r>
      <w:r>
        <w:rPr>
          <w:color w:val="000000"/>
        </w:rPr>
        <w:t>Топка</w:t>
      </w:r>
      <w:r w:rsidRPr="00F703E2">
        <w:rPr>
          <w:color w:val="000000"/>
        </w:rPr>
        <w:t xml:space="preserve"> </w:t>
      </w:r>
      <w:r w:rsidRPr="00F16379">
        <w:rPr>
          <w:color w:val="000000"/>
        </w:rPr>
        <w:t>– русское  село, основанное  в 1740г , в то время насчитывалось 14 дворов, в 1886г. образовалась Еланская волость, куда входило село Топка и еще 6 деревень. В 1900 в с. Топка было 105 дворов.</w:t>
      </w:r>
    </w:p>
    <w:p w:rsidR="005D6E6A" w:rsidRDefault="005D6E6A" w:rsidP="00AA3E18">
      <w:pPr>
        <w:shd w:val="clear" w:color="auto" w:fill="FFFFFF"/>
        <w:outlineLvl w:val="0"/>
        <w:rPr>
          <w:color w:val="000000"/>
        </w:rPr>
      </w:pPr>
      <w:r>
        <w:rPr>
          <w:color w:val="000000"/>
        </w:rPr>
        <w:t xml:space="preserve">     </w:t>
      </w:r>
    </w:p>
    <w:p w:rsidR="005D6E6A" w:rsidRPr="00F703E2" w:rsidRDefault="005D6E6A" w:rsidP="00AA3E18">
      <w:pPr>
        <w:shd w:val="clear" w:color="auto" w:fill="FFFFFF"/>
        <w:outlineLvl w:val="0"/>
        <w:rPr>
          <w:color w:val="000000"/>
        </w:rPr>
      </w:pPr>
      <w:r>
        <w:rPr>
          <w:color w:val="000000"/>
        </w:rPr>
        <w:t xml:space="preserve">        Основные</w:t>
      </w:r>
      <w:r w:rsidRPr="00F703E2">
        <w:rPr>
          <w:color w:val="000000"/>
        </w:rPr>
        <w:t xml:space="preserve"> направления хозяйственного развития поселения, лесозаготовка и лесопереработка, сельское хозяйство.</w:t>
      </w:r>
    </w:p>
    <w:p w:rsidR="005D6E6A" w:rsidRDefault="005D6E6A" w:rsidP="00F703E2">
      <w:pPr>
        <w:spacing w:after="200" w:line="276" w:lineRule="auto"/>
        <w:ind w:firstLine="708"/>
        <w:jc w:val="both"/>
        <w:rPr>
          <w:lang w:eastAsia="en-US"/>
        </w:rPr>
      </w:pPr>
      <w:r w:rsidRPr="00F703E2">
        <w:rPr>
          <w:lang w:eastAsia="en-US"/>
        </w:rPr>
        <w:t>В соответствии с  Федеральным законом от 06.10.2003 года №131-ФЗ «Об общих принципах организации местного самоуправления в Российской Федерации»,</w:t>
      </w:r>
      <w:r>
        <w:rPr>
          <w:lang w:eastAsia="en-US"/>
        </w:rPr>
        <w:t xml:space="preserve"> Муниципальное образование- сельское поселение «Топкинское»</w:t>
      </w:r>
      <w:r w:rsidRPr="00F703E2">
        <w:rPr>
          <w:lang w:eastAsia="en-US"/>
        </w:rPr>
        <w:t xml:space="preserve"> образовано в </w:t>
      </w:r>
      <w:r>
        <w:rPr>
          <w:lang w:eastAsia="en-US"/>
        </w:rPr>
        <w:t>декабре</w:t>
      </w:r>
      <w:r w:rsidRPr="00F703E2">
        <w:rPr>
          <w:lang w:eastAsia="en-US"/>
        </w:rPr>
        <w:t xml:space="preserve"> </w:t>
      </w:r>
      <w:r w:rsidRPr="00F16379">
        <w:rPr>
          <w:lang w:eastAsia="en-US"/>
        </w:rPr>
        <w:t>2005 года.</w:t>
      </w:r>
    </w:p>
    <w:p w:rsidR="005D6E6A" w:rsidRDefault="005D6E6A" w:rsidP="00F703E2">
      <w:pPr>
        <w:spacing w:after="200" w:line="276" w:lineRule="auto"/>
        <w:ind w:firstLine="708"/>
        <w:jc w:val="both"/>
        <w:rPr>
          <w:lang w:eastAsia="en-US"/>
        </w:rPr>
      </w:pPr>
      <w:r>
        <w:rPr>
          <w:lang w:eastAsia="en-US"/>
        </w:rPr>
        <w:t>1.2.Перечень автомобильных дорог</w:t>
      </w:r>
    </w:p>
    <w:p w:rsidR="005D6E6A" w:rsidRPr="007818A5" w:rsidRDefault="005D6E6A" w:rsidP="00F703E2">
      <w:pPr>
        <w:spacing w:after="200" w:line="276" w:lineRule="auto"/>
        <w:ind w:firstLine="708"/>
        <w:jc w:val="both"/>
        <w:rPr>
          <w:lang w:eastAsia="en-US"/>
        </w:rPr>
      </w:pPr>
      <w:r w:rsidRPr="006713EA">
        <w:rPr>
          <w:lang w:eastAsia="en-US"/>
        </w:rPr>
        <w:t>Всего улиц на территории поселения  - 6, общая протяженность дорог -25.5 км. Все дороги грунтовые, за исключением дороги по ул. Смородникова, - 1,3 и Носкова – 1,4 с.Топка.</w:t>
      </w:r>
    </w:p>
    <w:p w:rsidR="005D6E6A" w:rsidRDefault="005D6E6A" w:rsidP="00A814CF">
      <w:pPr>
        <w:spacing w:after="120" w:line="276" w:lineRule="auto"/>
        <w:ind w:left="283" w:firstLine="284"/>
        <w:jc w:val="center"/>
      </w:pPr>
      <w:r>
        <w:t>Перечень</w:t>
      </w:r>
    </w:p>
    <w:p w:rsidR="005D6E6A" w:rsidRDefault="005D6E6A" w:rsidP="00A814CF">
      <w:pPr>
        <w:spacing w:after="120" w:line="276" w:lineRule="auto"/>
        <w:ind w:left="283" w:firstLine="284"/>
      </w:pPr>
      <w:r>
        <w:t xml:space="preserve"> автомобильных дорог общего пользования местного значения в границах Муниципального образования – сельское  поселение  «Топкинское»</w:t>
      </w:r>
    </w:p>
    <w:tbl>
      <w:tblPr>
        <w:tblStyle w:val="TableGrid"/>
        <w:tblW w:w="0" w:type="auto"/>
        <w:tblInd w:w="-106" w:type="dxa"/>
        <w:tblLook w:val="01E0"/>
      </w:tblPr>
      <w:tblGrid>
        <w:gridCol w:w="828"/>
        <w:gridCol w:w="3957"/>
        <w:gridCol w:w="2393"/>
        <w:gridCol w:w="2393"/>
      </w:tblGrid>
      <w:tr w:rsidR="005D6E6A" w:rsidTr="006713EA">
        <w:tc>
          <w:tcPr>
            <w:tcW w:w="828" w:type="dxa"/>
          </w:tcPr>
          <w:p w:rsidR="005D6E6A" w:rsidRPr="006713EA" w:rsidRDefault="005D6E6A" w:rsidP="00A814CF">
            <w:pPr>
              <w:spacing w:after="120" w:line="276" w:lineRule="auto"/>
            </w:pPr>
            <w:r w:rsidRPr="006713EA">
              <w:t>№\п</w:t>
            </w:r>
          </w:p>
        </w:tc>
        <w:tc>
          <w:tcPr>
            <w:tcW w:w="3957" w:type="dxa"/>
          </w:tcPr>
          <w:p w:rsidR="005D6E6A" w:rsidRPr="006713EA" w:rsidRDefault="005D6E6A" w:rsidP="00A814CF">
            <w:pPr>
              <w:spacing w:after="120" w:line="276" w:lineRule="auto"/>
            </w:pPr>
            <w:r w:rsidRPr="006713EA">
              <w:tab/>
              <w:t>Населенный пункт</w:t>
            </w:r>
          </w:p>
        </w:tc>
        <w:tc>
          <w:tcPr>
            <w:tcW w:w="2393" w:type="dxa"/>
          </w:tcPr>
          <w:p w:rsidR="005D6E6A" w:rsidRPr="006713EA" w:rsidRDefault="005D6E6A" w:rsidP="00A814CF">
            <w:pPr>
              <w:spacing w:after="120" w:line="276" w:lineRule="auto"/>
            </w:pPr>
            <w:r w:rsidRPr="006713EA">
              <w:t xml:space="preserve">Улица 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км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1</w:t>
            </w: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Молодежная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1,3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2</w:t>
            </w:r>
          </w:p>
        </w:tc>
        <w:tc>
          <w:tcPr>
            <w:tcW w:w="3957" w:type="dxa"/>
          </w:tcPr>
          <w:p w:rsidR="005D6E6A" w:rsidRDefault="005D6E6A">
            <w:r w:rsidRPr="0064081B"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Панова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1,3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3</w:t>
            </w:r>
          </w:p>
        </w:tc>
        <w:tc>
          <w:tcPr>
            <w:tcW w:w="3957" w:type="dxa"/>
          </w:tcPr>
          <w:p w:rsidR="005D6E6A" w:rsidRDefault="005D6E6A">
            <w:r w:rsidRPr="0064081B"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Смородникова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1,3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4</w:t>
            </w:r>
          </w:p>
        </w:tc>
        <w:tc>
          <w:tcPr>
            <w:tcW w:w="3957" w:type="dxa"/>
          </w:tcPr>
          <w:p w:rsidR="005D6E6A" w:rsidRDefault="005D6E6A">
            <w:r w:rsidRPr="0064081B"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Носкова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1,4</w:t>
            </w:r>
          </w:p>
        </w:tc>
      </w:tr>
      <w:tr w:rsidR="005D6E6A">
        <w:tc>
          <w:tcPr>
            <w:tcW w:w="828" w:type="dxa"/>
          </w:tcPr>
          <w:p w:rsidR="005D6E6A" w:rsidRDefault="005D6E6A" w:rsidP="00EA5809">
            <w:pPr>
              <w:spacing w:after="120" w:line="276" w:lineRule="auto"/>
            </w:pPr>
            <w:r>
              <w:t>5</w:t>
            </w:r>
          </w:p>
        </w:tc>
        <w:tc>
          <w:tcPr>
            <w:tcW w:w="3957" w:type="dxa"/>
          </w:tcPr>
          <w:p w:rsidR="005D6E6A" w:rsidRDefault="005D6E6A">
            <w:r w:rsidRPr="009E5F4B"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переулки между ул. Молодежная и Панова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0,23; 0,6</w:t>
            </w:r>
          </w:p>
        </w:tc>
      </w:tr>
      <w:tr w:rsidR="005D6E6A">
        <w:tc>
          <w:tcPr>
            <w:tcW w:w="828" w:type="dxa"/>
          </w:tcPr>
          <w:p w:rsidR="005D6E6A" w:rsidRDefault="005D6E6A" w:rsidP="00EA5809">
            <w:pPr>
              <w:spacing w:after="120" w:line="276" w:lineRule="auto"/>
            </w:pPr>
            <w:r>
              <w:t>6</w:t>
            </w:r>
          </w:p>
        </w:tc>
        <w:tc>
          <w:tcPr>
            <w:tcW w:w="3957" w:type="dxa"/>
          </w:tcPr>
          <w:p w:rsidR="005D6E6A" w:rsidRDefault="005D6E6A">
            <w:r w:rsidRPr="009E5F4B">
              <w:t xml:space="preserve">с. Топка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переулки между ул. Панова и Носкова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0,2; 0,4</w:t>
            </w:r>
          </w:p>
        </w:tc>
      </w:tr>
      <w:tr w:rsidR="005D6E6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7</w:t>
            </w:r>
          </w:p>
        </w:tc>
        <w:tc>
          <w:tcPr>
            <w:tcW w:w="3957" w:type="dxa"/>
          </w:tcPr>
          <w:p w:rsidR="005D6E6A" w:rsidRDefault="005D6E6A" w:rsidP="00A1684E">
            <w:pPr>
              <w:spacing w:after="120" w:line="276" w:lineRule="auto"/>
            </w:pPr>
            <w:r>
              <w:t>Дэбэн</w:t>
            </w:r>
          </w:p>
        </w:tc>
        <w:tc>
          <w:tcPr>
            <w:tcW w:w="2393" w:type="dxa"/>
          </w:tcPr>
          <w:p w:rsidR="005D6E6A" w:rsidRDefault="005D6E6A" w:rsidP="00A1684E">
            <w:pPr>
              <w:spacing w:after="120" w:line="276" w:lineRule="auto"/>
            </w:pPr>
            <w:r>
              <w:t>Дэбэн</w:t>
            </w:r>
          </w:p>
        </w:tc>
        <w:tc>
          <w:tcPr>
            <w:tcW w:w="2393" w:type="dxa"/>
          </w:tcPr>
          <w:p w:rsidR="005D6E6A" w:rsidRDefault="005D6E6A" w:rsidP="00A1684E">
            <w:pPr>
              <w:spacing w:after="120" w:line="276" w:lineRule="auto"/>
            </w:pPr>
            <w:r>
              <w:t>1,0</w:t>
            </w:r>
          </w:p>
        </w:tc>
      </w:tr>
      <w:tr w:rsidR="005D6E6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8</w:t>
            </w:r>
          </w:p>
        </w:tc>
        <w:tc>
          <w:tcPr>
            <w:tcW w:w="3957" w:type="dxa"/>
          </w:tcPr>
          <w:p w:rsidR="005D6E6A" w:rsidRDefault="005D6E6A" w:rsidP="00A1684E">
            <w:pPr>
              <w:spacing w:after="120" w:line="276" w:lineRule="auto"/>
            </w:pPr>
            <w:r>
              <w:t>Подгорное</w:t>
            </w:r>
          </w:p>
        </w:tc>
        <w:tc>
          <w:tcPr>
            <w:tcW w:w="2393" w:type="dxa"/>
          </w:tcPr>
          <w:p w:rsidR="005D6E6A" w:rsidRDefault="005D6E6A" w:rsidP="00A1684E">
            <w:pPr>
              <w:spacing w:after="120" w:line="276" w:lineRule="auto"/>
            </w:pPr>
            <w:r>
              <w:t>Береговая</w:t>
            </w:r>
          </w:p>
        </w:tc>
        <w:tc>
          <w:tcPr>
            <w:tcW w:w="2393" w:type="dxa"/>
          </w:tcPr>
          <w:p w:rsidR="005D6E6A" w:rsidRDefault="005D6E6A" w:rsidP="00A1684E">
            <w:pPr>
              <w:spacing w:after="120" w:line="276" w:lineRule="auto"/>
            </w:pPr>
            <w:r>
              <w:t>0,5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9</w:t>
            </w: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автомобильная дорога от с. Топка до с. Подгорное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17,4</w:t>
            </w:r>
          </w:p>
        </w:tc>
      </w:tr>
      <w:tr w:rsidR="005D6E6A" w:rsidTr="006713E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10</w:t>
            </w: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Железобетонный мост через р. Топкинка в границах поселения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0,072</w:t>
            </w:r>
          </w:p>
        </w:tc>
      </w:tr>
      <w:tr w:rsidR="005D6E6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11</w:t>
            </w: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>Железобетонный мост через р. Топкинка в местности Эдуй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0,048</w:t>
            </w:r>
          </w:p>
        </w:tc>
      </w:tr>
      <w:tr w:rsidR="005D6E6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  <w:r>
              <w:t>12</w:t>
            </w: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мост через р. Болсанка с. Подгорное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0,01</w:t>
            </w:r>
          </w:p>
        </w:tc>
      </w:tr>
      <w:tr w:rsidR="005D6E6A">
        <w:tc>
          <w:tcPr>
            <w:tcW w:w="828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3957" w:type="dxa"/>
          </w:tcPr>
          <w:p w:rsidR="005D6E6A" w:rsidRDefault="005D6E6A" w:rsidP="00A814CF">
            <w:pPr>
              <w:spacing w:after="120" w:line="276" w:lineRule="auto"/>
            </w:pPr>
            <w:r>
              <w:t xml:space="preserve">итого </w:t>
            </w: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</w:p>
        </w:tc>
        <w:tc>
          <w:tcPr>
            <w:tcW w:w="2393" w:type="dxa"/>
          </w:tcPr>
          <w:p w:rsidR="005D6E6A" w:rsidRDefault="005D6E6A" w:rsidP="00A814CF">
            <w:pPr>
              <w:spacing w:after="120" w:line="276" w:lineRule="auto"/>
            </w:pPr>
            <w:r>
              <w:t>25,5</w:t>
            </w:r>
          </w:p>
        </w:tc>
      </w:tr>
    </w:tbl>
    <w:p w:rsidR="005D6E6A" w:rsidRDefault="005D6E6A" w:rsidP="00A814CF">
      <w:pPr>
        <w:spacing w:after="120" w:line="276" w:lineRule="auto"/>
        <w:ind w:left="283" w:firstLine="284"/>
      </w:pPr>
    </w:p>
    <w:bookmarkEnd w:id="0"/>
    <w:p w:rsidR="005D6E6A" w:rsidRPr="007818A5" w:rsidRDefault="005D6E6A" w:rsidP="007E0E60">
      <w:pPr>
        <w:shd w:val="clear" w:color="auto" w:fill="FFFFFF"/>
        <w:jc w:val="center"/>
        <w:outlineLvl w:val="0"/>
        <w:rPr>
          <w:b/>
          <w:bCs/>
        </w:rPr>
      </w:pPr>
      <w:r w:rsidRPr="007818A5">
        <w:rPr>
          <w:b/>
          <w:bCs/>
        </w:rPr>
        <w:t>2. Основные цели и задачи, сроки и этапы реализации  Программы</w:t>
      </w:r>
    </w:p>
    <w:p w:rsidR="005D6E6A" w:rsidRPr="007818A5" w:rsidRDefault="005D6E6A" w:rsidP="007E0E60">
      <w:pPr>
        <w:spacing w:after="120" w:line="276" w:lineRule="auto"/>
        <w:ind w:firstLine="360"/>
        <w:jc w:val="both"/>
      </w:pPr>
    </w:p>
    <w:p w:rsidR="005D6E6A" w:rsidRPr="007818A5" w:rsidRDefault="005D6E6A" w:rsidP="007E0E60">
      <w:pPr>
        <w:spacing w:after="120" w:line="276" w:lineRule="auto"/>
        <w:ind w:firstLine="360"/>
        <w:jc w:val="both"/>
        <w:rPr>
          <w:lang w:eastAsia="en-US"/>
        </w:rPr>
      </w:pPr>
      <w:r w:rsidRPr="007818A5">
        <w:tab/>
      </w:r>
      <w:r w:rsidRPr="007818A5">
        <w:rPr>
          <w:lang w:eastAsia="en-US"/>
        </w:rPr>
        <w:t xml:space="preserve">Основной целью Программы является создание условий для приведения объектов транспортной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 w:rsidRPr="005F66B9">
        <w:rPr>
          <w:lang w:eastAsia="en-US"/>
        </w:rPr>
        <w:t>Муниципального образования - сельского поселения «</w:t>
      </w:r>
      <w:r>
        <w:rPr>
          <w:lang w:eastAsia="en-US"/>
        </w:rPr>
        <w:t>Топкинское</w:t>
      </w:r>
      <w:r w:rsidRPr="005F66B9">
        <w:rPr>
          <w:lang w:eastAsia="en-US"/>
        </w:rPr>
        <w:t>» Бичурского района</w:t>
      </w:r>
      <w:r w:rsidRPr="007818A5">
        <w:rPr>
          <w:lang w:eastAsia="en-US"/>
        </w:rPr>
        <w:t>.</w:t>
      </w:r>
    </w:p>
    <w:p w:rsidR="005D6E6A" w:rsidRPr="007818A5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  <w:r w:rsidRPr="007818A5">
        <w:rPr>
          <w:lang w:eastAsia="ar-SA"/>
        </w:rPr>
        <w:t>В рамках данной Программы должны быть созданы условия, обеспечивающие привлечение средств внебюджетных источников для модернизации объектов транспортной инфраструктуры.</w:t>
      </w:r>
    </w:p>
    <w:p w:rsidR="005D6E6A" w:rsidRPr="007818A5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</w:p>
    <w:p w:rsidR="005D6E6A" w:rsidRPr="007818A5" w:rsidRDefault="005D6E6A" w:rsidP="007E0E60">
      <w:pPr>
        <w:spacing w:after="120" w:line="276" w:lineRule="auto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Основные задачи Программы</w:t>
      </w:r>
    </w:p>
    <w:p w:rsidR="005D6E6A" w:rsidRPr="007818A5" w:rsidRDefault="005D6E6A" w:rsidP="007E0E60">
      <w:pPr>
        <w:numPr>
          <w:ilvl w:val="0"/>
          <w:numId w:val="1"/>
        </w:numPr>
        <w:suppressAutoHyphens/>
        <w:autoSpaceDE w:val="0"/>
        <w:spacing w:after="200" w:line="276" w:lineRule="auto"/>
        <w:ind w:firstLine="540"/>
        <w:jc w:val="both"/>
        <w:rPr>
          <w:lang w:eastAsia="ar-SA"/>
        </w:rPr>
      </w:pPr>
      <w:r w:rsidRPr="007818A5">
        <w:rPr>
          <w:lang w:eastAsia="ar-SA"/>
        </w:rPr>
        <w:t>модернизация, ремонт, реконструкция, строительство объектов благоустройства и дорожного хозяйства;</w:t>
      </w:r>
    </w:p>
    <w:p w:rsidR="005D6E6A" w:rsidRPr="007818A5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  <w:r w:rsidRPr="007818A5">
        <w:rPr>
          <w:lang w:eastAsia="ar-SA"/>
        </w:rPr>
        <w:t>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</w:t>
      </w:r>
    </w:p>
    <w:p w:rsidR="005D6E6A" w:rsidRPr="007818A5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</w:p>
    <w:p w:rsidR="005D6E6A" w:rsidRPr="007818A5" w:rsidRDefault="005D6E6A" w:rsidP="007E0E60">
      <w:pPr>
        <w:spacing w:after="200"/>
        <w:ind w:firstLine="709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Сроки и этапы реализации программы</w:t>
      </w:r>
    </w:p>
    <w:p w:rsidR="005D6E6A" w:rsidRPr="007818A5" w:rsidRDefault="005D6E6A" w:rsidP="007E0E60">
      <w:pPr>
        <w:suppressAutoHyphens/>
        <w:autoSpaceDE w:val="0"/>
        <w:ind w:firstLine="540"/>
        <w:jc w:val="both"/>
        <w:rPr>
          <w:lang w:eastAsia="ar-SA"/>
        </w:rPr>
      </w:pPr>
      <w:r w:rsidRPr="007818A5">
        <w:rPr>
          <w:lang w:eastAsia="ar-SA"/>
        </w:rPr>
        <w:t>Срок действия программы 201</w:t>
      </w:r>
      <w:r>
        <w:rPr>
          <w:lang w:eastAsia="ar-SA"/>
        </w:rPr>
        <w:t>7</w:t>
      </w:r>
      <w:r w:rsidRPr="007818A5">
        <w:rPr>
          <w:lang w:eastAsia="ar-SA"/>
        </w:rPr>
        <w:t xml:space="preserve"> – 2020 годы.  Реализация программы будет осуществляться весь период.</w:t>
      </w:r>
    </w:p>
    <w:p w:rsidR="005D6E6A" w:rsidRPr="007818A5" w:rsidRDefault="005D6E6A" w:rsidP="007E0E60">
      <w:pPr>
        <w:suppressAutoHyphens/>
        <w:autoSpaceDE w:val="0"/>
        <w:ind w:firstLine="540"/>
        <w:rPr>
          <w:lang w:eastAsia="ar-SA"/>
        </w:rPr>
      </w:pPr>
    </w:p>
    <w:p w:rsidR="005D6E6A" w:rsidRPr="007818A5" w:rsidRDefault="005D6E6A" w:rsidP="007E0E60">
      <w:pPr>
        <w:suppressAutoHyphens/>
        <w:autoSpaceDE w:val="0"/>
        <w:jc w:val="center"/>
        <w:rPr>
          <w:b/>
          <w:bCs/>
          <w:lang w:eastAsia="ar-SA"/>
        </w:rPr>
      </w:pPr>
      <w:r w:rsidRPr="007818A5">
        <w:rPr>
          <w:b/>
          <w:bCs/>
          <w:lang w:eastAsia="ar-SA"/>
        </w:rPr>
        <w:t>3. Мероприятия по развитию системы транспортной инфраструктуры, целевые индикаторы</w:t>
      </w:r>
    </w:p>
    <w:p w:rsidR="005D6E6A" w:rsidRPr="007818A5" w:rsidRDefault="005D6E6A" w:rsidP="007E0E60">
      <w:pPr>
        <w:suppressAutoHyphens/>
        <w:autoSpaceDE w:val="0"/>
        <w:ind w:firstLine="540"/>
        <w:jc w:val="center"/>
        <w:rPr>
          <w:lang w:eastAsia="ar-SA"/>
        </w:rPr>
      </w:pPr>
    </w:p>
    <w:p w:rsidR="005D6E6A" w:rsidRPr="007818A5" w:rsidRDefault="005D6E6A" w:rsidP="007E0E60">
      <w:pPr>
        <w:suppressAutoHyphens/>
        <w:autoSpaceDE w:val="0"/>
        <w:ind w:firstLine="540"/>
        <w:jc w:val="center"/>
        <w:rPr>
          <w:b/>
          <w:bCs/>
          <w:lang w:eastAsia="ar-SA"/>
        </w:rPr>
      </w:pPr>
      <w:r w:rsidRPr="007818A5">
        <w:rPr>
          <w:b/>
          <w:bCs/>
          <w:lang w:eastAsia="ar-SA"/>
        </w:rPr>
        <w:t xml:space="preserve"> 3.1. Общие положения</w:t>
      </w:r>
    </w:p>
    <w:p w:rsidR="005D6E6A" w:rsidRPr="007818A5" w:rsidRDefault="005D6E6A" w:rsidP="007E0E60">
      <w:pPr>
        <w:suppressAutoHyphens/>
        <w:autoSpaceDE w:val="0"/>
        <w:ind w:firstLine="540"/>
        <w:jc w:val="center"/>
        <w:rPr>
          <w:lang w:eastAsia="ar-SA"/>
        </w:rPr>
      </w:pP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67"/>
        <w:jc w:val="both"/>
        <w:rPr>
          <w:lang w:eastAsia="ar-SA"/>
        </w:rPr>
      </w:pPr>
      <w:r w:rsidRPr="007818A5">
        <w:rPr>
          <w:lang w:eastAsia="ar-SA"/>
        </w:rPr>
        <w:t>Основными факторами, определяющими направления разработки Программы, являются:</w:t>
      </w:r>
    </w:p>
    <w:p w:rsidR="005D6E6A" w:rsidRPr="007818A5" w:rsidRDefault="005D6E6A" w:rsidP="007E0E60">
      <w:pPr>
        <w:tabs>
          <w:tab w:val="left" w:pos="851"/>
        </w:tabs>
        <w:spacing w:line="276" w:lineRule="auto"/>
        <w:ind w:left="567"/>
        <w:jc w:val="both"/>
        <w:rPr>
          <w:lang w:eastAsia="ar-SA"/>
        </w:rPr>
      </w:pPr>
      <w:r w:rsidRPr="007818A5">
        <w:rPr>
          <w:lang w:eastAsia="ar-SA"/>
        </w:rPr>
        <w:t>-</w:t>
      </w:r>
      <w:r w:rsidRPr="007818A5">
        <w:rPr>
          <w:lang w:eastAsia="ar-SA"/>
        </w:rPr>
        <w:tab/>
        <w:t>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</w:t>
      </w:r>
    </w:p>
    <w:p w:rsidR="005D6E6A" w:rsidRPr="007818A5" w:rsidRDefault="005D6E6A" w:rsidP="007E0E60">
      <w:pPr>
        <w:tabs>
          <w:tab w:val="left" w:pos="851"/>
        </w:tabs>
        <w:spacing w:line="276" w:lineRule="auto"/>
        <w:ind w:left="567"/>
        <w:jc w:val="both"/>
        <w:rPr>
          <w:lang w:eastAsia="ar-SA"/>
        </w:rPr>
      </w:pPr>
      <w:r w:rsidRPr="007818A5">
        <w:rPr>
          <w:lang w:eastAsia="ar-SA"/>
        </w:rPr>
        <w:t>-</w:t>
      </w:r>
      <w:r w:rsidRPr="007818A5">
        <w:rPr>
          <w:lang w:eastAsia="ar-SA"/>
        </w:rPr>
        <w:tab/>
      </w:r>
      <w:r w:rsidRPr="007818A5">
        <w:rPr>
          <w:lang w:eastAsia="en-US"/>
        </w:rPr>
        <w:t>состояние существующей системы  транспортной инфраструктуры</w:t>
      </w:r>
      <w:r w:rsidRPr="007818A5">
        <w:rPr>
          <w:lang w:eastAsia="ar-SA"/>
        </w:rPr>
        <w:tab/>
        <w:t>.</w:t>
      </w: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67"/>
        <w:jc w:val="both"/>
        <w:rPr>
          <w:lang w:eastAsia="ar-SA"/>
        </w:rPr>
      </w:pPr>
      <w:r w:rsidRPr="007818A5">
        <w:rPr>
          <w:lang w:eastAsia="ar-SA"/>
        </w:rPr>
        <w:t xml:space="preserve">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67"/>
        <w:jc w:val="both"/>
        <w:rPr>
          <w:lang w:eastAsia="ar-SA"/>
        </w:rPr>
      </w:pPr>
      <w:r w:rsidRPr="007818A5">
        <w:rPr>
          <w:lang w:eastAsia="ar-SA"/>
        </w:rPr>
        <w:t xml:space="preserve">Разработанные программные мероприятия систематизированы по степени их актуальности. </w:t>
      </w: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67"/>
        <w:jc w:val="both"/>
        <w:rPr>
          <w:lang w:eastAsia="ar-SA"/>
        </w:rPr>
      </w:pPr>
      <w:r w:rsidRPr="007818A5">
        <w:rPr>
          <w:lang w:eastAsia="ar-SA"/>
        </w:rPr>
        <w:t>Список мероприятий на конкретном объекте детализируется после разработки проектно-сметной документации.</w:t>
      </w: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67"/>
        <w:jc w:val="both"/>
        <w:rPr>
          <w:lang w:eastAsia="ar-SA"/>
        </w:rPr>
      </w:pPr>
      <w:r w:rsidRPr="007818A5">
        <w:rPr>
          <w:lang w:eastAsia="ar-SA"/>
        </w:rPr>
        <w:t>Стоимость мероприятий определена ориентировочно, основываясь на стоимости  уже проведенных аналогичных мероприятий.</w:t>
      </w:r>
    </w:p>
    <w:p w:rsidR="005D6E6A" w:rsidRPr="007818A5" w:rsidRDefault="005D6E6A" w:rsidP="005F66B9">
      <w:pPr>
        <w:numPr>
          <w:ilvl w:val="0"/>
          <w:numId w:val="3"/>
        </w:numPr>
        <w:tabs>
          <w:tab w:val="left" w:pos="851"/>
        </w:tabs>
        <w:spacing w:after="200" w:line="276" w:lineRule="auto"/>
        <w:jc w:val="both"/>
        <w:rPr>
          <w:lang w:eastAsia="ar-SA"/>
        </w:rPr>
      </w:pPr>
      <w:r w:rsidRPr="007818A5">
        <w:rPr>
          <w:lang w:eastAsia="ar-SA"/>
        </w:rPr>
        <w:t xml:space="preserve">Источниками финансирования мероприятий Программы являются средства бюджета </w:t>
      </w:r>
      <w:r w:rsidRPr="005F66B9">
        <w:rPr>
          <w:lang w:eastAsia="ar-SA"/>
        </w:rPr>
        <w:t>Муниципального образования - сельского поселения «</w:t>
      </w:r>
      <w:r>
        <w:rPr>
          <w:lang w:eastAsia="ar-SA"/>
        </w:rPr>
        <w:t>Топкинское</w:t>
      </w:r>
      <w:r w:rsidRPr="005F66B9">
        <w:rPr>
          <w:lang w:eastAsia="ar-SA"/>
        </w:rPr>
        <w:t>» Бичурского района</w:t>
      </w:r>
      <w:r w:rsidRPr="007818A5">
        <w:rPr>
          <w:lang w:eastAsia="ar-SA"/>
        </w:rPr>
        <w:t xml:space="preserve">, а также внебюджетные источники. </w:t>
      </w:r>
    </w:p>
    <w:p w:rsidR="005D6E6A" w:rsidRPr="007818A5" w:rsidRDefault="005D6E6A" w:rsidP="007E0E60">
      <w:pPr>
        <w:numPr>
          <w:ilvl w:val="0"/>
          <w:numId w:val="3"/>
        </w:numPr>
        <w:tabs>
          <w:tab w:val="left" w:pos="851"/>
        </w:tabs>
        <w:spacing w:after="200" w:line="276" w:lineRule="auto"/>
        <w:ind w:firstLine="540"/>
        <w:jc w:val="both"/>
        <w:rPr>
          <w:lang w:eastAsia="ar-SA"/>
        </w:rPr>
      </w:pPr>
      <w:r w:rsidRPr="007818A5">
        <w:rPr>
          <w:lang w:eastAsia="ar-SA"/>
        </w:rPr>
        <w:t>Перечень программных мероприятий приведен в приложении № 1 к Программе.</w:t>
      </w:r>
    </w:p>
    <w:p w:rsidR="005D6E6A" w:rsidRPr="007818A5" w:rsidRDefault="005D6E6A" w:rsidP="007E0E60">
      <w:pPr>
        <w:suppressAutoHyphens/>
        <w:autoSpaceDE w:val="0"/>
        <w:ind w:firstLine="540"/>
        <w:jc w:val="center"/>
        <w:rPr>
          <w:lang w:eastAsia="ar-SA"/>
        </w:rPr>
      </w:pPr>
    </w:p>
    <w:p w:rsidR="005D6E6A" w:rsidRPr="007818A5" w:rsidRDefault="005D6E6A" w:rsidP="007E0E60">
      <w:pPr>
        <w:numPr>
          <w:ilvl w:val="1"/>
          <w:numId w:val="5"/>
        </w:numPr>
        <w:spacing w:after="200" w:line="276" w:lineRule="auto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Система дорожной деятельности</w:t>
      </w:r>
    </w:p>
    <w:p w:rsidR="005D6E6A" w:rsidRPr="007818A5" w:rsidRDefault="005D6E6A" w:rsidP="007E0E60">
      <w:pPr>
        <w:spacing w:line="276" w:lineRule="auto"/>
        <w:jc w:val="center"/>
        <w:rPr>
          <w:b/>
          <w:bCs/>
          <w:lang w:eastAsia="en-US"/>
        </w:rPr>
      </w:pPr>
      <w:r w:rsidRPr="007818A5">
        <w:rPr>
          <w:lang w:eastAsia="en-US"/>
        </w:rPr>
        <w:t>Основные целевые индикаторы реализации мероприятий Программы:</w:t>
      </w:r>
    </w:p>
    <w:p w:rsidR="005D6E6A" w:rsidRPr="007818A5" w:rsidRDefault="005D6E6A" w:rsidP="007E0E60">
      <w:pPr>
        <w:numPr>
          <w:ilvl w:val="0"/>
          <w:numId w:val="4"/>
        </w:numPr>
        <w:spacing w:after="200" w:line="276" w:lineRule="auto"/>
        <w:jc w:val="both"/>
        <w:rPr>
          <w:lang w:eastAsia="en-US"/>
        </w:rPr>
      </w:pPr>
      <w:r w:rsidRPr="007818A5">
        <w:rPr>
          <w:lang w:eastAsia="en-US"/>
        </w:rPr>
        <w:t>Содержание дорог в требуемом техническом состоянии;</w:t>
      </w:r>
    </w:p>
    <w:p w:rsidR="005D6E6A" w:rsidRPr="007818A5" w:rsidRDefault="005D6E6A" w:rsidP="007E0E60">
      <w:pPr>
        <w:numPr>
          <w:ilvl w:val="0"/>
          <w:numId w:val="4"/>
        </w:numPr>
        <w:spacing w:after="200" w:line="276" w:lineRule="auto"/>
        <w:jc w:val="both"/>
        <w:rPr>
          <w:lang w:eastAsia="en-US"/>
        </w:rPr>
      </w:pPr>
      <w:r w:rsidRPr="007818A5">
        <w:rPr>
          <w:lang w:eastAsia="en-US"/>
        </w:rPr>
        <w:t>Обеспечение безопасности дорожного движения.</w:t>
      </w:r>
    </w:p>
    <w:p w:rsidR="005D6E6A" w:rsidRPr="007818A5" w:rsidRDefault="005D6E6A" w:rsidP="007E0E60">
      <w:pPr>
        <w:spacing w:line="276" w:lineRule="auto"/>
        <w:ind w:left="1211"/>
        <w:jc w:val="both"/>
        <w:rPr>
          <w:lang w:eastAsia="en-US"/>
        </w:rPr>
      </w:pPr>
    </w:p>
    <w:p w:rsidR="005D6E6A" w:rsidRPr="007818A5" w:rsidRDefault="005D6E6A" w:rsidP="007E0E60">
      <w:pPr>
        <w:ind w:firstLine="709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3.3. Механизм реализации  Программы и контроль за ходом ее выполнения</w:t>
      </w:r>
    </w:p>
    <w:p w:rsidR="005D6E6A" w:rsidRPr="007818A5" w:rsidRDefault="005D6E6A" w:rsidP="007E0E60">
      <w:pPr>
        <w:ind w:firstLine="709"/>
        <w:jc w:val="center"/>
        <w:rPr>
          <w:b/>
          <w:bCs/>
          <w:lang w:eastAsia="en-US"/>
        </w:rPr>
      </w:pPr>
    </w:p>
    <w:p w:rsidR="005D6E6A" w:rsidRPr="007818A5" w:rsidRDefault="005D6E6A" w:rsidP="007E0E60">
      <w:pPr>
        <w:widowControl w:val="0"/>
        <w:autoSpaceDE w:val="0"/>
        <w:autoSpaceDN w:val="0"/>
        <w:adjustRightInd w:val="0"/>
        <w:ind w:firstLine="567"/>
        <w:jc w:val="both"/>
      </w:pPr>
      <w:r w:rsidRPr="007818A5">
        <w:t>Реализация Программы</w:t>
      </w:r>
      <w:r>
        <w:t xml:space="preserve"> осуществляется Администрацией </w:t>
      </w:r>
      <w:r w:rsidRPr="00A814CF">
        <w:t xml:space="preserve"> Муниципального образования - сельского поселения «</w:t>
      </w:r>
      <w:r>
        <w:t>Топкинское</w:t>
      </w:r>
      <w:r w:rsidRPr="00A814CF">
        <w:t>» Бичурского района</w:t>
      </w:r>
      <w:r w:rsidRPr="007818A5">
        <w:t>. Для решения задач Программы предполагается использовать средства местного бюджета.</w:t>
      </w:r>
    </w:p>
    <w:p w:rsidR="005D6E6A" w:rsidRPr="007818A5" w:rsidRDefault="005D6E6A" w:rsidP="007E0E60">
      <w:pPr>
        <w:widowControl w:val="0"/>
        <w:autoSpaceDE w:val="0"/>
        <w:autoSpaceDN w:val="0"/>
        <w:adjustRightInd w:val="0"/>
        <w:ind w:firstLine="567"/>
        <w:jc w:val="both"/>
      </w:pPr>
      <w:r w:rsidRPr="007818A5">
        <w:tab/>
        <w:t xml:space="preserve">В рамках реализации данной Программы в соответствии со стратегическими приоритетами развития </w:t>
      </w:r>
      <w:r w:rsidRPr="005F66B9">
        <w:t>Муниципального образования - сельского поселения «</w:t>
      </w:r>
      <w:r>
        <w:t>Топкинское</w:t>
      </w:r>
      <w:r w:rsidRPr="005F66B9">
        <w:t>» Бичурского района</w:t>
      </w:r>
      <w:r w:rsidRPr="007818A5">
        <w:t>, генеральным планом,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осуществляться корректировка мероприятий Программы.</w:t>
      </w:r>
    </w:p>
    <w:p w:rsidR="005D6E6A" w:rsidRPr="007818A5" w:rsidRDefault="005D6E6A" w:rsidP="007E0E60">
      <w:pPr>
        <w:widowControl w:val="0"/>
        <w:autoSpaceDE w:val="0"/>
        <w:autoSpaceDN w:val="0"/>
        <w:adjustRightInd w:val="0"/>
        <w:ind w:firstLine="567"/>
        <w:jc w:val="both"/>
      </w:pPr>
      <w:r w:rsidRPr="007818A5">
        <w:t xml:space="preserve">Исполнителями Программы являются администрация </w:t>
      </w:r>
      <w:r w:rsidRPr="005F66B9">
        <w:t>Муниципального образования - сельского поселения «</w:t>
      </w:r>
      <w:r>
        <w:t>Топкинское</w:t>
      </w:r>
      <w:r w:rsidRPr="005F66B9">
        <w:t>» Бичурского района</w:t>
      </w:r>
      <w:r w:rsidRPr="007818A5">
        <w:t xml:space="preserve"> и Совет депутатов </w:t>
      </w:r>
      <w:r w:rsidRPr="005F66B9">
        <w:t>Муниципального образования - сельского поселения «</w:t>
      </w:r>
      <w:r>
        <w:t>Топкинское</w:t>
      </w:r>
      <w:r w:rsidRPr="005F66B9">
        <w:t xml:space="preserve">» Бичурского района </w:t>
      </w:r>
      <w:r w:rsidRPr="007818A5">
        <w:t xml:space="preserve">Контроль за реализацией Программы осуществляет администрация </w:t>
      </w:r>
      <w:r w:rsidRPr="005F66B9">
        <w:t>Муниципального образования - сельского поселения «</w:t>
      </w:r>
      <w:r>
        <w:t>Топкинское</w:t>
      </w:r>
      <w:r w:rsidRPr="005F66B9">
        <w:t xml:space="preserve">» Бичурского района </w:t>
      </w:r>
      <w:r w:rsidRPr="007818A5">
        <w:t xml:space="preserve">и Совет депутатов </w:t>
      </w:r>
      <w:r w:rsidRPr="005F66B9">
        <w:t>Муниципального образования - сельского поселения «</w:t>
      </w:r>
      <w:r>
        <w:t>Топкинское</w:t>
      </w:r>
      <w:r w:rsidRPr="005F66B9">
        <w:t>» Бичурского района</w:t>
      </w:r>
      <w:r w:rsidRPr="007818A5">
        <w:t>.</w:t>
      </w:r>
    </w:p>
    <w:p w:rsidR="005D6E6A" w:rsidRPr="007818A5" w:rsidRDefault="005D6E6A" w:rsidP="007E0E60">
      <w:pPr>
        <w:widowControl w:val="0"/>
        <w:autoSpaceDE w:val="0"/>
        <w:autoSpaceDN w:val="0"/>
        <w:adjustRightInd w:val="0"/>
        <w:ind w:firstLine="567"/>
        <w:jc w:val="both"/>
      </w:pPr>
      <w:r w:rsidRPr="007818A5">
        <w:t>Изменения в Программе и сроки ее реализации, а также объемы финансирования из местного бюджета могут быть пересмотрены Администрацией поселения по ее инициативе или по предложению организаций в части изменения сроков реализации и мероприятий Программы.</w:t>
      </w:r>
    </w:p>
    <w:p w:rsidR="005D6E6A" w:rsidRPr="007818A5" w:rsidRDefault="005D6E6A" w:rsidP="007E0E60">
      <w:pPr>
        <w:spacing w:after="200"/>
        <w:jc w:val="center"/>
        <w:rPr>
          <w:b/>
          <w:bCs/>
          <w:lang w:eastAsia="en-US"/>
        </w:rPr>
      </w:pPr>
      <w:r w:rsidRPr="007818A5">
        <w:rPr>
          <w:b/>
          <w:bCs/>
          <w:lang w:eastAsia="en-US"/>
        </w:rPr>
        <w:t>4. Оценка эффективности реализации Программы</w:t>
      </w:r>
    </w:p>
    <w:p w:rsidR="005D6E6A" w:rsidRPr="007818A5" w:rsidRDefault="005D6E6A" w:rsidP="007E0E60">
      <w:pPr>
        <w:jc w:val="both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>Основными результатами реализации мероприятий являются:</w:t>
      </w:r>
    </w:p>
    <w:p w:rsidR="005D6E6A" w:rsidRPr="007818A5" w:rsidRDefault="005D6E6A" w:rsidP="007E0E60">
      <w:pPr>
        <w:jc w:val="both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 xml:space="preserve">- модернизация и обновление  транспортной инфраструктуры поселения; </w:t>
      </w:r>
    </w:p>
    <w:p w:rsidR="005D6E6A" w:rsidRPr="007818A5" w:rsidRDefault="005D6E6A" w:rsidP="007E0E60">
      <w:pPr>
        <w:jc w:val="both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>- устранение причин возникновения аварийных ситуаций, угрожающих жизнедеятельности человека;</w:t>
      </w:r>
    </w:p>
    <w:p w:rsidR="005D6E6A" w:rsidRPr="007818A5" w:rsidRDefault="005D6E6A" w:rsidP="007E0E60">
      <w:pPr>
        <w:jc w:val="both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>- повышение комфортности и безопасности жизнедеятельности населения.</w:t>
      </w:r>
    </w:p>
    <w:p w:rsidR="005D6E6A" w:rsidRPr="007818A5" w:rsidRDefault="005D6E6A" w:rsidP="007E0E60">
      <w:pPr>
        <w:jc w:val="both"/>
        <w:rPr>
          <w:color w:val="000000"/>
          <w:lang w:eastAsia="en-US"/>
        </w:rPr>
      </w:pPr>
    </w:p>
    <w:p w:rsidR="005D6E6A" w:rsidRPr="007818A5" w:rsidRDefault="005D6E6A" w:rsidP="007E0E60">
      <w:pPr>
        <w:jc w:val="right"/>
        <w:rPr>
          <w:lang w:eastAsia="en-US"/>
        </w:rPr>
      </w:pPr>
      <w:r w:rsidRPr="007818A5">
        <w:rPr>
          <w:lang w:eastAsia="en-US"/>
        </w:rPr>
        <w:t>Приложение 1</w:t>
      </w:r>
    </w:p>
    <w:p w:rsidR="005D6E6A" w:rsidRPr="007818A5" w:rsidRDefault="005D6E6A" w:rsidP="00A814CF">
      <w:pPr>
        <w:jc w:val="right"/>
        <w:rPr>
          <w:lang w:eastAsia="en-US"/>
        </w:rPr>
      </w:pPr>
      <w:r w:rsidRPr="007818A5">
        <w:rPr>
          <w:lang w:eastAsia="en-US"/>
        </w:rPr>
        <w:t xml:space="preserve">к </w:t>
      </w:r>
      <w:r>
        <w:rPr>
          <w:lang w:eastAsia="en-US"/>
        </w:rPr>
        <w:t xml:space="preserve">программе </w:t>
      </w:r>
    </w:p>
    <w:p w:rsidR="005D6E6A" w:rsidRPr="007818A5" w:rsidRDefault="005D6E6A" w:rsidP="007E0E60">
      <w:pPr>
        <w:jc w:val="right"/>
        <w:rPr>
          <w:color w:val="000000"/>
          <w:lang w:eastAsia="en-US"/>
        </w:rPr>
      </w:pPr>
    </w:p>
    <w:p w:rsidR="005D6E6A" w:rsidRPr="007818A5" w:rsidRDefault="005D6E6A" w:rsidP="007E0E60">
      <w:pPr>
        <w:jc w:val="center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>ПЕРЕЧЕНЬ</w:t>
      </w:r>
    </w:p>
    <w:p w:rsidR="005D6E6A" w:rsidRPr="007818A5" w:rsidRDefault="005D6E6A" w:rsidP="007E0E60">
      <w:pPr>
        <w:jc w:val="center"/>
        <w:rPr>
          <w:color w:val="000000"/>
          <w:lang w:eastAsia="en-US"/>
        </w:rPr>
      </w:pPr>
      <w:r w:rsidRPr="007818A5">
        <w:rPr>
          <w:color w:val="000000"/>
          <w:lang w:eastAsia="en-US"/>
        </w:rPr>
        <w:t>программ</w:t>
      </w:r>
      <w:r>
        <w:rPr>
          <w:color w:val="000000"/>
          <w:lang w:eastAsia="en-US"/>
        </w:rPr>
        <w:t>н</w:t>
      </w:r>
      <w:r w:rsidRPr="007818A5">
        <w:rPr>
          <w:color w:val="000000"/>
          <w:lang w:eastAsia="en-US"/>
        </w:rPr>
        <w:t>ых мероприятий Программы комплексного развития систем транспортной инфраструктуры</w:t>
      </w:r>
      <w:r>
        <w:rPr>
          <w:color w:val="000000"/>
          <w:lang w:eastAsia="en-US"/>
        </w:rPr>
        <w:t xml:space="preserve"> и дорожного хозяйства</w:t>
      </w:r>
      <w:r w:rsidRPr="007818A5">
        <w:rPr>
          <w:color w:val="000000"/>
          <w:lang w:eastAsia="en-US"/>
        </w:rPr>
        <w:t xml:space="preserve"> на территории </w:t>
      </w:r>
      <w:r w:rsidRPr="00A814CF">
        <w:rPr>
          <w:color w:val="000000"/>
          <w:lang w:eastAsia="en-US"/>
        </w:rPr>
        <w:t>Муниципального образования - сельского поселения</w:t>
      </w:r>
      <w:r>
        <w:rPr>
          <w:color w:val="000000"/>
          <w:lang w:eastAsia="en-US"/>
        </w:rPr>
        <w:t xml:space="preserve"> «Топкинское» Бичурского района </w:t>
      </w:r>
      <w:r w:rsidRPr="007818A5">
        <w:rPr>
          <w:color w:val="000000"/>
          <w:lang w:eastAsia="en-US"/>
        </w:rPr>
        <w:t>на 201</w:t>
      </w:r>
      <w:r>
        <w:rPr>
          <w:color w:val="000000"/>
          <w:lang w:eastAsia="en-US"/>
        </w:rPr>
        <w:t>7</w:t>
      </w:r>
      <w:r w:rsidRPr="007818A5">
        <w:rPr>
          <w:color w:val="000000"/>
          <w:lang w:eastAsia="en-US"/>
        </w:rPr>
        <w:t xml:space="preserve"> – 2020 годы.</w:t>
      </w:r>
    </w:p>
    <w:p w:rsidR="005D6E6A" w:rsidRPr="007818A5" w:rsidRDefault="005D6E6A" w:rsidP="00B608E6">
      <w:pPr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Тыс.руб.</w:t>
      </w:r>
      <w:bookmarkStart w:id="1" w:name="_GoBack"/>
      <w:bookmarkEnd w:id="1"/>
    </w:p>
    <w:p w:rsidR="005D6E6A" w:rsidRPr="007818A5" w:rsidRDefault="005D6E6A" w:rsidP="007E0E60">
      <w:pPr>
        <w:jc w:val="both"/>
        <w:rPr>
          <w:color w:val="000000"/>
          <w:lang w:eastAsia="en-US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4"/>
        <w:gridCol w:w="3597"/>
        <w:gridCol w:w="1606"/>
        <w:gridCol w:w="1070"/>
        <w:gridCol w:w="2644"/>
      </w:tblGrid>
      <w:tr w:rsidR="005D6E6A" w:rsidRPr="007818A5">
        <w:tc>
          <w:tcPr>
            <w:tcW w:w="342" w:type="pct"/>
          </w:tcPr>
          <w:p w:rsidR="005D6E6A" w:rsidRPr="007818A5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7818A5">
              <w:rPr>
                <w:color w:val="000000"/>
                <w:lang w:eastAsia="en-US"/>
              </w:rPr>
              <w:t>№ п/п</w:t>
            </w:r>
          </w:p>
        </w:tc>
        <w:tc>
          <w:tcPr>
            <w:tcW w:w="1879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Наименование программы</w:t>
            </w:r>
          </w:p>
        </w:tc>
        <w:tc>
          <w:tcPr>
            <w:tcW w:w="839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Сроки реализации</w:t>
            </w:r>
          </w:p>
        </w:tc>
        <w:tc>
          <w:tcPr>
            <w:tcW w:w="559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Объем финансирования, тыс.руб.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Ответственный за реализацию мероприятия</w:t>
            </w:r>
          </w:p>
        </w:tc>
      </w:tr>
      <w:tr w:rsidR="005D6E6A" w:rsidRPr="00523491">
        <w:tc>
          <w:tcPr>
            <w:tcW w:w="342" w:type="pct"/>
          </w:tcPr>
          <w:p w:rsidR="005D6E6A" w:rsidRPr="007818A5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7E0E60">
            <w:pPr>
              <w:jc w:val="both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Приобретение и установка дорожных знаков улично-дорожной сети</w:t>
            </w: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2018-2020г.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250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 xml:space="preserve">администрация Муниципального образования - сельского поселения «Топкинское» Бичурского района сельского поселения  </w:t>
            </w:r>
          </w:p>
        </w:tc>
      </w:tr>
      <w:tr w:rsidR="005D6E6A" w:rsidRPr="00523491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7E0E60">
            <w:pPr>
              <w:jc w:val="both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Освещение автомобильных дорог центральных улиц сел</w:t>
            </w: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2018-2020 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 xml:space="preserve">300 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администрация Муниципального образования - сельского поселения «Топкинское» Бичурского района.</w:t>
            </w:r>
          </w:p>
        </w:tc>
      </w:tr>
      <w:tr w:rsidR="005D6E6A" w:rsidRPr="00523491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7E0E60">
            <w:pPr>
              <w:jc w:val="both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Постановка на кадастровый учет автодорог</w:t>
            </w: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2018-2020 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180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spacing w:after="200"/>
              <w:jc w:val="center"/>
              <w:rPr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администрация Муниципального образования - сельского поселения «Топкинское» Бичурского района.</w:t>
            </w:r>
          </w:p>
        </w:tc>
      </w:tr>
      <w:tr w:rsidR="005D6E6A" w:rsidRPr="00523491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9B5528">
            <w:pPr>
              <w:jc w:val="both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Разработка проекта схем дорожного движения МО-СП «Топкинское»</w:t>
            </w:r>
          </w:p>
        </w:tc>
        <w:tc>
          <w:tcPr>
            <w:tcW w:w="839" w:type="pct"/>
          </w:tcPr>
          <w:p w:rsidR="005D6E6A" w:rsidRPr="00523491" w:rsidRDefault="005D6E6A" w:rsidP="007E0E60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2016г.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40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spacing w:after="200"/>
              <w:jc w:val="center"/>
              <w:rPr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администрация Муниципального образования - сельского поселения «Топкинское» Бичурского района.</w:t>
            </w:r>
          </w:p>
        </w:tc>
      </w:tr>
      <w:tr w:rsidR="005D6E6A" w:rsidRPr="00523491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1030B7">
            <w:pPr>
              <w:jc w:val="both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Спил и обрезка деревьев вдоль улично-дорожной сети</w:t>
            </w: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2018 - 2020г.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65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spacing w:after="200"/>
              <w:jc w:val="center"/>
              <w:rPr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администрация Муниципального образования - сельского поселения «Топкинское» Бичурского района.</w:t>
            </w:r>
          </w:p>
        </w:tc>
      </w:tr>
      <w:tr w:rsidR="005D6E6A" w:rsidRPr="00523491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7E0E60">
            <w:pPr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 xml:space="preserve">Ремонт автомобильных дорог (подсыпка гравийного покрытия, укрепление обочин) </w:t>
            </w:r>
          </w:p>
          <w:p w:rsidR="005D6E6A" w:rsidRPr="00523491" w:rsidRDefault="005D6E6A" w:rsidP="00A97D7A">
            <w:pPr>
              <w:rPr>
                <w:color w:val="000000"/>
                <w:lang w:eastAsia="en-US"/>
              </w:rPr>
            </w:pP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2018-2020 г.</w:t>
            </w: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1200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spacing w:after="200"/>
              <w:jc w:val="center"/>
              <w:rPr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администрация Муниципального образования - сельского поселения «Топкинское» Бичурского района.</w:t>
            </w:r>
          </w:p>
        </w:tc>
      </w:tr>
      <w:tr w:rsidR="005D6E6A" w:rsidRPr="007818A5">
        <w:tc>
          <w:tcPr>
            <w:tcW w:w="342" w:type="pct"/>
          </w:tcPr>
          <w:p w:rsidR="005D6E6A" w:rsidRPr="00523491" w:rsidRDefault="005D6E6A" w:rsidP="007E0E60">
            <w:pPr>
              <w:numPr>
                <w:ilvl w:val="0"/>
                <w:numId w:val="8"/>
              </w:numPr>
              <w:spacing w:after="20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879" w:type="pct"/>
          </w:tcPr>
          <w:p w:rsidR="005D6E6A" w:rsidRPr="00523491" w:rsidRDefault="005D6E6A" w:rsidP="007E0E60">
            <w:pPr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Итого</w:t>
            </w:r>
          </w:p>
        </w:tc>
        <w:tc>
          <w:tcPr>
            <w:tcW w:w="839" w:type="pct"/>
          </w:tcPr>
          <w:p w:rsidR="005D6E6A" w:rsidRPr="00523491" w:rsidRDefault="005D6E6A" w:rsidP="009B5528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59" w:type="pct"/>
          </w:tcPr>
          <w:p w:rsidR="005D6E6A" w:rsidRPr="00523491" w:rsidRDefault="005D6E6A" w:rsidP="001030B7">
            <w:pPr>
              <w:jc w:val="center"/>
              <w:rPr>
                <w:color w:val="000000"/>
                <w:lang w:eastAsia="en-US"/>
              </w:rPr>
            </w:pPr>
            <w:r w:rsidRPr="00523491">
              <w:rPr>
                <w:color w:val="000000"/>
                <w:lang w:eastAsia="en-US"/>
              </w:rPr>
              <w:t>1485</w:t>
            </w:r>
          </w:p>
        </w:tc>
        <w:tc>
          <w:tcPr>
            <w:tcW w:w="1381" w:type="pct"/>
          </w:tcPr>
          <w:p w:rsidR="005D6E6A" w:rsidRPr="00523491" w:rsidRDefault="005D6E6A" w:rsidP="007E0E60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</w:tbl>
    <w:p w:rsidR="005D6E6A" w:rsidRPr="007818A5" w:rsidRDefault="005D6E6A" w:rsidP="002E0CBD"/>
    <w:sectPr w:rsidR="005D6E6A" w:rsidRPr="007818A5" w:rsidSect="00756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CC87A2D"/>
    <w:multiLevelType w:val="hybridMultilevel"/>
    <w:tmpl w:val="BE7C4C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327A23"/>
    <w:multiLevelType w:val="hybridMultilevel"/>
    <w:tmpl w:val="A9247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16638"/>
    <w:multiLevelType w:val="hybridMultilevel"/>
    <w:tmpl w:val="4176B724"/>
    <w:lvl w:ilvl="0" w:tplc="DC6E00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6D06476E"/>
    <w:multiLevelType w:val="hybridMultilevel"/>
    <w:tmpl w:val="FFE22C2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73140807"/>
    <w:multiLevelType w:val="multilevel"/>
    <w:tmpl w:val="4712EB6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7">
    <w:nsid w:val="7B6E715B"/>
    <w:multiLevelType w:val="hybridMultilevel"/>
    <w:tmpl w:val="1DFE0B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E60"/>
    <w:rsid w:val="001030B7"/>
    <w:rsid w:val="001549CE"/>
    <w:rsid w:val="00177B5F"/>
    <w:rsid w:val="001E4D05"/>
    <w:rsid w:val="002E0CBD"/>
    <w:rsid w:val="003A1476"/>
    <w:rsid w:val="003E46BC"/>
    <w:rsid w:val="004326AE"/>
    <w:rsid w:val="00447138"/>
    <w:rsid w:val="004B7027"/>
    <w:rsid w:val="00523491"/>
    <w:rsid w:val="005D6E6A"/>
    <w:rsid w:val="005F66B9"/>
    <w:rsid w:val="0064081B"/>
    <w:rsid w:val="006713EA"/>
    <w:rsid w:val="00692D9A"/>
    <w:rsid w:val="00756FA6"/>
    <w:rsid w:val="007818A5"/>
    <w:rsid w:val="007E0E60"/>
    <w:rsid w:val="00825A82"/>
    <w:rsid w:val="008530D2"/>
    <w:rsid w:val="00860283"/>
    <w:rsid w:val="00885A34"/>
    <w:rsid w:val="008B29CD"/>
    <w:rsid w:val="009203DD"/>
    <w:rsid w:val="009B5528"/>
    <w:rsid w:val="009B7575"/>
    <w:rsid w:val="009D0DB5"/>
    <w:rsid w:val="009E5F4B"/>
    <w:rsid w:val="00A1684E"/>
    <w:rsid w:val="00A814CF"/>
    <w:rsid w:val="00A97D7A"/>
    <w:rsid w:val="00AA3E18"/>
    <w:rsid w:val="00AD4C3A"/>
    <w:rsid w:val="00B608E6"/>
    <w:rsid w:val="00C37152"/>
    <w:rsid w:val="00C45B52"/>
    <w:rsid w:val="00C564FB"/>
    <w:rsid w:val="00CB43D8"/>
    <w:rsid w:val="00CC3259"/>
    <w:rsid w:val="00D86449"/>
    <w:rsid w:val="00E041F2"/>
    <w:rsid w:val="00E71163"/>
    <w:rsid w:val="00E7514E"/>
    <w:rsid w:val="00E848C1"/>
    <w:rsid w:val="00EA5809"/>
    <w:rsid w:val="00ED55FF"/>
    <w:rsid w:val="00EE4408"/>
    <w:rsid w:val="00F16379"/>
    <w:rsid w:val="00F703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6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7514E"/>
  </w:style>
  <w:style w:type="character" w:styleId="Hyperlink">
    <w:name w:val="Hyperlink"/>
    <w:basedOn w:val="DefaultParagraphFont"/>
    <w:uiPriority w:val="99"/>
    <w:rsid w:val="002E0CBD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6713EA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zakon.scli.ru/ru/legal_texts/act_municipal_education/index.php?do4=document&amp;id4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484</TotalTime>
  <Pages>8</Pages>
  <Words>2024</Words>
  <Characters>11538</Characters>
  <Application>Microsoft Office Outlook</Application>
  <DocSecurity>0</DocSecurity>
  <Lines>0</Lines>
  <Paragraphs>0</Paragraphs>
  <ScaleCrop>false</ScaleCrop>
  <Company>Администрация Сурменевского с/п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Я</cp:lastModifiedBy>
  <cp:revision>16</cp:revision>
  <cp:lastPrinted>2016-06-24T05:02:00Z</cp:lastPrinted>
  <dcterms:created xsi:type="dcterms:W3CDTF">2016-06-24T05:39:00Z</dcterms:created>
  <dcterms:modified xsi:type="dcterms:W3CDTF">2004-12-31T21:28:00Z</dcterms:modified>
</cp:coreProperties>
</file>